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AFF" w:rsidRPr="00460AFF" w:rsidRDefault="00460AFF" w:rsidP="00125116">
      <w:pPr>
        <w:pStyle w:val="a3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60AFF">
        <w:rPr>
          <w:sz w:val="28"/>
          <w:szCs w:val="28"/>
        </w:rPr>
        <w:t xml:space="preserve">20 апреля 2022 года в Министерстве природных ресурсов и экологии Российской Федерации состоялась церемония награждения </w:t>
      </w:r>
      <w:proofErr w:type="spellStart"/>
      <w:r w:rsidRPr="00460AFF">
        <w:rPr>
          <w:sz w:val="28"/>
          <w:szCs w:val="28"/>
        </w:rPr>
        <w:t>суперфиналистов</w:t>
      </w:r>
      <w:proofErr w:type="spellEnd"/>
      <w:r w:rsidRPr="00460AFF">
        <w:rPr>
          <w:sz w:val="28"/>
          <w:szCs w:val="28"/>
        </w:rPr>
        <w:t xml:space="preserve"> 20-го юбилейного Российского национального юниорского водного конкурса.</w:t>
      </w:r>
    </w:p>
    <w:p w:rsidR="00460AFF" w:rsidRPr="00460AFF" w:rsidRDefault="00460AFF" w:rsidP="00125116">
      <w:pPr>
        <w:pStyle w:val="a3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60AFF">
        <w:rPr>
          <w:sz w:val="28"/>
          <w:szCs w:val="28"/>
        </w:rPr>
        <w:t>Конкурс входит в «Перечень мероприятий, направленных на развитие интеллектуальных способностей, интереса к научно-исследовательской деятельности, а также на пропаганду научных знаний» Министерства просвещения Российской Федерации в соответствии с Постановлением Правительства РФ от 17 ноября 2015 года № 1239 «Об утверждении Правил выявления детей, проявивших выдающиеся способности, сопровождения и мониторинга их дальнейшего развития».</w:t>
      </w:r>
    </w:p>
    <w:p w:rsidR="00460AFF" w:rsidRPr="00460AFF" w:rsidRDefault="00460AFF" w:rsidP="00125116">
      <w:pPr>
        <w:pStyle w:val="a3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60AFF">
        <w:rPr>
          <w:sz w:val="28"/>
          <w:szCs w:val="28"/>
        </w:rPr>
        <w:t xml:space="preserve">Цель Водного конкурса – поддержка и поощрение научно-исследовательской и проектной деятельности российских школьников и студентов вузов в сфере охраны, восстановления и рационального использования водных ресурсов, направленной на решение задач устойчивого водопользования, в том числе проблем водоподготовки и очистки загрязненных стоков, сохранение водного биоразнообразия, исследование корреляций водных, социальных, климатических и других факторов, а также </w:t>
      </w:r>
      <w:proofErr w:type="spellStart"/>
      <w:r w:rsidRPr="00460AFF">
        <w:rPr>
          <w:sz w:val="28"/>
          <w:szCs w:val="28"/>
        </w:rPr>
        <w:t>форсайт</w:t>
      </w:r>
      <w:proofErr w:type="spellEnd"/>
      <w:r w:rsidR="005413CF">
        <w:rPr>
          <w:sz w:val="28"/>
          <w:szCs w:val="28"/>
        </w:rPr>
        <w:t>-</w:t>
      </w:r>
      <w:r w:rsidRPr="00460AFF">
        <w:rPr>
          <w:sz w:val="28"/>
          <w:szCs w:val="28"/>
        </w:rPr>
        <w:t>исследований.</w:t>
      </w:r>
    </w:p>
    <w:p w:rsidR="00460AFF" w:rsidRDefault="00460AFF" w:rsidP="00125116">
      <w:pPr>
        <w:pStyle w:val="a3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60AFF">
        <w:rPr>
          <w:sz w:val="28"/>
          <w:szCs w:val="28"/>
        </w:rPr>
        <w:t>Первым обладателем Гран-при Водного конкурса из числа студентов вузов стала Екатерина Бездетко из Белгорода с проектом «Очистка сточных вод от нефтепродуктов с использованием от</w:t>
      </w:r>
      <w:r w:rsidR="005413CF">
        <w:rPr>
          <w:sz w:val="28"/>
          <w:szCs w:val="28"/>
        </w:rPr>
        <w:t>ходов», которая также получила Б</w:t>
      </w:r>
      <w:r w:rsidRPr="00460AFF">
        <w:rPr>
          <w:sz w:val="28"/>
          <w:szCs w:val="28"/>
        </w:rPr>
        <w:t xml:space="preserve">лагодарственное письмо Минприроды России. </w:t>
      </w:r>
    </w:p>
    <w:p w:rsidR="00460AFF" w:rsidRDefault="00460AFF" w:rsidP="00125116">
      <w:pPr>
        <w:pStyle w:val="a3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60AFF">
        <w:rPr>
          <w:sz w:val="28"/>
          <w:szCs w:val="28"/>
        </w:rPr>
        <w:t xml:space="preserve">Целью работы Екатерины Бездетко была разработка способа очистки от нефтепродуктов с использованием отходов производства, а именно – осадка </w:t>
      </w:r>
      <w:proofErr w:type="spellStart"/>
      <w:r w:rsidRPr="00460AFF">
        <w:rPr>
          <w:sz w:val="28"/>
          <w:szCs w:val="28"/>
        </w:rPr>
        <w:t>гидролизата</w:t>
      </w:r>
      <w:proofErr w:type="spellEnd"/>
      <w:r w:rsidRPr="00460AFF">
        <w:rPr>
          <w:sz w:val="28"/>
          <w:szCs w:val="28"/>
        </w:rPr>
        <w:t xml:space="preserve"> </w:t>
      </w:r>
      <w:proofErr w:type="spellStart"/>
      <w:r w:rsidRPr="00460AFF">
        <w:rPr>
          <w:sz w:val="28"/>
          <w:szCs w:val="28"/>
        </w:rPr>
        <w:t>глютена</w:t>
      </w:r>
      <w:proofErr w:type="spellEnd"/>
      <w:r w:rsidRPr="00460AFF">
        <w:rPr>
          <w:sz w:val="28"/>
          <w:szCs w:val="28"/>
        </w:rPr>
        <w:t>. Студентка кафедры промышленной экологии БГТУ им. Шухова исследовала физико-химические свойства отхода, изучила влияние нефтепродуктов на колонии микроорганизмов, идентифицировала микроорганизмы и провела эксперимент по очистке приготовленных эмульсий. По результатам проведенного исследования был сделан вывод о действительной возможности использования отходов органического происхождения для очистки от нефтепродуктов. </w:t>
      </w:r>
    </w:p>
    <w:p w:rsidR="00460AFF" w:rsidRDefault="00460AFF" w:rsidP="00125116">
      <w:pPr>
        <w:pStyle w:val="a3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60AFF">
        <w:rPr>
          <w:sz w:val="28"/>
          <w:szCs w:val="28"/>
        </w:rPr>
        <w:t xml:space="preserve">Желаем Бездетко Екатерине и её </w:t>
      </w:r>
      <w:r>
        <w:rPr>
          <w:sz w:val="28"/>
          <w:szCs w:val="28"/>
        </w:rPr>
        <w:t xml:space="preserve">научному </w:t>
      </w:r>
      <w:r w:rsidRPr="00460AFF">
        <w:rPr>
          <w:sz w:val="28"/>
          <w:szCs w:val="28"/>
        </w:rPr>
        <w:t>руководителю кандидату</w:t>
      </w:r>
      <w:r w:rsidR="005413CF">
        <w:rPr>
          <w:sz w:val="28"/>
          <w:szCs w:val="28"/>
        </w:rPr>
        <w:t xml:space="preserve"> </w:t>
      </w:r>
      <w:r w:rsidRPr="00460AFF">
        <w:rPr>
          <w:sz w:val="28"/>
          <w:szCs w:val="28"/>
        </w:rPr>
        <w:t>технических</w:t>
      </w:r>
      <w:r w:rsidR="005413CF">
        <w:rPr>
          <w:sz w:val="28"/>
          <w:szCs w:val="28"/>
        </w:rPr>
        <w:t xml:space="preserve"> </w:t>
      </w:r>
      <w:r w:rsidRPr="00460AFF">
        <w:rPr>
          <w:sz w:val="28"/>
          <w:szCs w:val="28"/>
        </w:rPr>
        <w:t>наук, доцент</w:t>
      </w:r>
      <w:r>
        <w:rPr>
          <w:sz w:val="28"/>
          <w:szCs w:val="28"/>
        </w:rPr>
        <w:t>у кафедры промышленной экологии, член</w:t>
      </w:r>
      <w:r w:rsidR="005413CF">
        <w:rPr>
          <w:sz w:val="28"/>
          <w:szCs w:val="28"/>
        </w:rPr>
        <w:t>у</w:t>
      </w:r>
      <w:r>
        <w:rPr>
          <w:sz w:val="28"/>
          <w:szCs w:val="28"/>
        </w:rPr>
        <w:t xml:space="preserve">-корреспонденту РЭА </w:t>
      </w:r>
      <w:r w:rsidR="005413CF" w:rsidRPr="00460AFF">
        <w:rPr>
          <w:sz w:val="28"/>
          <w:szCs w:val="28"/>
        </w:rPr>
        <w:t xml:space="preserve">Василенко Татьяне Анатольевне </w:t>
      </w:r>
      <w:r w:rsidRPr="00460AFF">
        <w:rPr>
          <w:sz w:val="28"/>
          <w:szCs w:val="28"/>
        </w:rPr>
        <w:t>усп</w:t>
      </w:r>
      <w:r>
        <w:rPr>
          <w:sz w:val="28"/>
          <w:szCs w:val="28"/>
        </w:rPr>
        <w:t>ехов в дальнейших исследованиях!</w:t>
      </w:r>
    </w:p>
    <w:p w:rsidR="00460AFF" w:rsidRDefault="00460AFF" w:rsidP="00125116">
      <w:pPr>
        <w:pStyle w:val="a3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60AFF" w:rsidRPr="00460AFF" w:rsidRDefault="00460AFF" w:rsidP="00125116">
      <w:pPr>
        <w:pStyle w:val="a3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60AFF" w:rsidRPr="00460AFF" w:rsidRDefault="00460AFF" w:rsidP="00125116">
      <w:pPr>
        <w:suppressAutoHyphens/>
        <w:rPr>
          <w:rFonts w:ascii="Times New Roman" w:hAnsi="Times New Roman" w:cs="Times New Roman"/>
          <w:sz w:val="28"/>
          <w:szCs w:val="28"/>
        </w:rPr>
      </w:pPr>
      <w:r w:rsidRPr="00460AF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1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ebc2f4d3d28b010d5695e7500dd69d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0AFF" w:rsidRPr="00460AFF" w:rsidRDefault="00460AFF" w:rsidP="00125116">
      <w:pPr>
        <w:suppressAutoHyphens/>
        <w:rPr>
          <w:rFonts w:ascii="Times New Roman" w:hAnsi="Times New Roman" w:cs="Times New Roman"/>
          <w:sz w:val="28"/>
          <w:szCs w:val="28"/>
        </w:rPr>
      </w:pPr>
      <w:r w:rsidRPr="00460AFF">
        <w:rPr>
          <w:rFonts w:ascii="Times New Roman" w:hAnsi="Times New Roman" w:cs="Times New Roman"/>
          <w:sz w:val="28"/>
          <w:szCs w:val="28"/>
        </w:rPr>
        <w:t>На фото (слева направо</w:t>
      </w:r>
      <w:r w:rsidRPr="001F7606">
        <w:rPr>
          <w:rFonts w:ascii="Times New Roman" w:hAnsi="Times New Roman" w:cs="Times New Roman"/>
          <w:sz w:val="28"/>
          <w:szCs w:val="28"/>
        </w:rPr>
        <w:t xml:space="preserve">):   </w:t>
      </w:r>
      <w:r w:rsidR="001F7606" w:rsidRPr="001F7606">
        <w:rPr>
          <w:rFonts w:ascii="Times New Roman" w:hAnsi="Times New Roman" w:cs="Times New Roman"/>
          <w:sz w:val="28"/>
          <w:szCs w:val="28"/>
        </w:rPr>
        <w:t>к</w:t>
      </w:r>
      <w:r w:rsidR="001F7606" w:rsidRPr="001F7606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оординатор по работе с регионами Института консалтинга экологических проектов Наталия </w:t>
      </w:r>
      <w:proofErr w:type="spellStart"/>
      <w:r w:rsidR="001F7606" w:rsidRPr="001F7606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Ластовец</w:t>
      </w:r>
      <w:proofErr w:type="spellEnd"/>
      <w:r w:rsidR="001F7606" w:rsidRPr="001F7606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1F76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научный руководитель проекта, канд.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наук, доцент кафедры «Промышленная экология», член-корр. РЭА </w:t>
      </w:r>
      <w:r w:rsidR="001F7606">
        <w:rPr>
          <w:rFonts w:ascii="Times New Roman" w:hAnsi="Times New Roman" w:cs="Times New Roman"/>
          <w:sz w:val="28"/>
          <w:szCs w:val="28"/>
        </w:rPr>
        <w:t>Василенко Татьяна Анатольевна, студентка кафедры «Промышленная экология</w:t>
      </w:r>
      <w:r w:rsidR="003C088A">
        <w:rPr>
          <w:rFonts w:ascii="Times New Roman" w:hAnsi="Times New Roman" w:cs="Times New Roman"/>
          <w:sz w:val="28"/>
          <w:szCs w:val="28"/>
        </w:rPr>
        <w:t>»</w:t>
      </w:r>
      <w:r w:rsidR="001F7606">
        <w:rPr>
          <w:rFonts w:ascii="Times New Roman" w:hAnsi="Times New Roman" w:cs="Times New Roman"/>
          <w:sz w:val="28"/>
          <w:szCs w:val="28"/>
        </w:rPr>
        <w:t xml:space="preserve"> БГТУ им. В.Г. Шухова Екатерина Бездетко</w:t>
      </w:r>
    </w:p>
    <w:p w:rsidR="00D76DA3" w:rsidRPr="00460AFF" w:rsidRDefault="00460AFF" w:rsidP="00125116">
      <w:pPr>
        <w:tabs>
          <w:tab w:val="left" w:pos="2235"/>
        </w:tabs>
        <w:suppressAutoHyphens/>
      </w:pPr>
      <w:r>
        <w:tab/>
        <w:t xml:space="preserve"> </w:t>
      </w:r>
    </w:p>
    <w:sectPr w:rsidR="00D76DA3" w:rsidRPr="00460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C4E"/>
    <w:rsid w:val="00125116"/>
    <w:rsid w:val="001520C3"/>
    <w:rsid w:val="001F7606"/>
    <w:rsid w:val="00322B06"/>
    <w:rsid w:val="003C088A"/>
    <w:rsid w:val="00460AFF"/>
    <w:rsid w:val="005413CF"/>
    <w:rsid w:val="005C3C4E"/>
    <w:rsid w:val="00D7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0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C0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08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0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C0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08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0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UserRTN</cp:lastModifiedBy>
  <cp:revision>5</cp:revision>
  <dcterms:created xsi:type="dcterms:W3CDTF">2022-04-22T12:34:00Z</dcterms:created>
  <dcterms:modified xsi:type="dcterms:W3CDTF">2022-04-26T06:56:00Z</dcterms:modified>
</cp:coreProperties>
</file>