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4A952" w14:textId="23E6B2FC" w:rsidR="004F09A1" w:rsidRPr="00A866FB" w:rsidRDefault="00C634A7" w:rsidP="00C6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участии и поддержке</w:t>
      </w:r>
      <w:r w:rsidR="002C1475">
        <w:rPr>
          <w:rFonts w:ascii="Times New Roman" w:hAnsi="Times New Roman" w:cs="Times New Roman"/>
          <w:bCs/>
          <w:sz w:val="28"/>
          <w:szCs w:val="28"/>
        </w:rPr>
        <w:t xml:space="preserve"> Ростовского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областного </w:t>
      </w:r>
      <w:r w:rsidR="002C1475">
        <w:rPr>
          <w:rFonts w:ascii="Times New Roman" w:hAnsi="Times New Roman" w:cs="Times New Roman"/>
          <w:bCs/>
          <w:sz w:val="28"/>
          <w:szCs w:val="28"/>
        </w:rPr>
        <w:t xml:space="preserve">отделения Российской экологической академии в г. Ростове-на-Дону на базе Южного федерального университета 27 апреля 2022 года состоялась </w:t>
      </w:r>
      <w:r>
        <w:rPr>
          <w:rFonts w:ascii="Times New Roman" w:hAnsi="Times New Roman" w:cs="Times New Roman"/>
          <w:bCs/>
          <w:sz w:val="28"/>
          <w:szCs w:val="28"/>
        </w:rPr>
        <w:t>заседание</w:t>
      </w:r>
      <w:r w:rsidR="002C1475">
        <w:rPr>
          <w:rFonts w:ascii="Times New Roman" w:hAnsi="Times New Roman" w:cs="Times New Roman"/>
          <w:bCs/>
          <w:sz w:val="28"/>
          <w:szCs w:val="28"/>
        </w:rPr>
        <w:t xml:space="preserve"> научной секции </w:t>
      </w:r>
      <w:r w:rsidR="002C1475" w:rsidRPr="002C1475">
        <w:rPr>
          <w:rFonts w:ascii="Times New Roman" w:hAnsi="Times New Roman" w:cs="Times New Roman"/>
          <w:bCs/>
          <w:sz w:val="28"/>
          <w:szCs w:val="28"/>
        </w:rPr>
        <w:t>«Социальные и экологические вызовы устойчивого экономического развития»</w:t>
      </w:r>
      <w:r w:rsidR="002C1475">
        <w:rPr>
          <w:rFonts w:ascii="Times New Roman" w:hAnsi="Times New Roman" w:cs="Times New Roman"/>
          <w:bCs/>
          <w:sz w:val="28"/>
          <w:szCs w:val="28"/>
        </w:rPr>
        <w:t xml:space="preserve">, в которой </w:t>
      </w:r>
      <w:r w:rsidR="004F09A1" w:rsidRPr="00A866FB">
        <w:rPr>
          <w:rFonts w:ascii="Times New Roman" w:hAnsi="Times New Roman" w:cs="Times New Roman"/>
          <w:bCs/>
          <w:sz w:val="28"/>
          <w:szCs w:val="28"/>
        </w:rPr>
        <w:t>приняли участие исследователи из Москвы, Санкт-Петербурга, Новочеркасска, Нальчика и других городов, учёные из Беларуси, Германии, Узбекистана</w:t>
      </w:r>
      <w:r w:rsidR="00A866FB" w:rsidRPr="00A866FB">
        <w:rPr>
          <w:rFonts w:ascii="Times New Roman" w:hAnsi="Times New Roman" w:cs="Times New Roman"/>
          <w:bCs/>
          <w:sz w:val="28"/>
          <w:szCs w:val="28"/>
        </w:rPr>
        <w:t>, Китая.</w:t>
      </w:r>
    </w:p>
    <w:p w14:paraId="34E05D65" w14:textId="6F586B04" w:rsidR="004F09A1" w:rsidRDefault="002C1475" w:rsidP="00C6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секции б</w:t>
      </w:r>
      <w:r w:rsidRPr="00A866FB">
        <w:rPr>
          <w:rFonts w:ascii="Times New Roman" w:hAnsi="Times New Roman" w:cs="Times New Roman"/>
          <w:sz w:val="28"/>
          <w:szCs w:val="28"/>
        </w:rPr>
        <w:t xml:space="preserve">ыли рассмотрены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66FB" w:rsidRPr="00A866FB">
        <w:rPr>
          <w:rFonts w:ascii="Times New Roman" w:hAnsi="Times New Roman" w:cs="Times New Roman"/>
          <w:sz w:val="28"/>
          <w:szCs w:val="28"/>
        </w:rPr>
        <w:t xml:space="preserve">ктуальные проблемы согласования социальных, экологических, экономических интересов, вопросы эффективного управления </w:t>
      </w:r>
      <w:proofErr w:type="spellStart"/>
      <w:r w:rsidR="00A866FB" w:rsidRPr="00A866FB">
        <w:rPr>
          <w:rFonts w:ascii="Times New Roman" w:hAnsi="Times New Roman" w:cs="Times New Roman"/>
          <w:sz w:val="28"/>
          <w:szCs w:val="28"/>
        </w:rPr>
        <w:t>природохозяйственной</w:t>
      </w:r>
      <w:proofErr w:type="spellEnd"/>
      <w:r w:rsidR="00A866FB" w:rsidRPr="00A866FB">
        <w:rPr>
          <w:rFonts w:ascii="Times New Roman" w:hAnsi="Times New Roman" w:cs="Times New Roman"/>
          <w:sz w:val="28"/>
          <w:szCs w:val="28"/>
        </w:rPr>
        <w:t xml:space="preserve"> деятельностью, использование ESG-инструментария на корпоративном уровне</w:t>
      </w:r>
      <w:r w:rsidR="00345245">
        <w:rPr>
          <w:rFonts w:ascii="Times New Roman" w:hAnsi="Times New Roman" w:cs="Times New Roman"/>
          <w:sz w:val="28"/>
          <w:szCs w:val="28"/>
        </w:rPr>
        <w:t>.</w:t>
      </w:r>
    </w:p>
    <w:p w14:paraId="1E6BC4C9" w14:textId="05705AF6" w:rsidR="00345245" w:rsidRDefault="00C634A7" w:rsidP="00C6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</w:t>
      </w:r>
      <w:r w:rsidR="002C1475">
        <w:rPr>
          <w:rFonts w:ascii="Times New Roman" w:hAnsi="Times New Roman" w:cs="Times New Roman"/>
          <w:sz w:val="28"/>
          <w:szCs w:val="28"/>
        </w:rPr>
        <w:t xml:space="preserve">тный гость нашей секции из </w:t>
      </w:r>
      <w:r w:rsidR="00345245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</w:t>
      </w:r>
      <w:r w:rsidR="002C1475">
        <w:rPr>
          <w:rFonts w:ascii="Times New Roman" w:hAnsi="Times New Roman" w:cs="Times New Roman"/>
          <w:sz w:val="28"/>
          <w:szCs w:val="28"/>
        </w:rPr>
        <w:t xml:space="preserve">, д.э.н., проф. </w:t>
      </w:r>
      <w:r w:rsidR="00345245">
        <w:rPr>
          <w:rFonts w:ascii="Times New Roman" w:hAnsi="Times New Roman" w:cs="Times New Roman"/>
          <w:sz w:val="28"/>
          <w:szCs w:val="28"/>
        </w:rPr>
        <w:t>Н.В.</w:t>
      </w:r>
      <w:r w:rsidR="002C1475">
        <w:rPr>
          <w:rFonts w:ascii="Times New Roman" w:hAnsi="Times New Roman" w:cs="Times New Roman"/>
          <w:sz w:val="28"/>
          <w:szCs w:val="28"/>
        </w:rPr>
        <w:t xml:space="preserve"> </w:t>
      </w:r>
      <w:r w:rsidR="00345245">
        <w:rPr>
          <w:rFonts w:ascii="Times New Roman" w:hAnsi="Times New Roman" w:cs="Times New Roman"/>
          <w:sz w:val="28"/>
          <w:szCs w:val="28"/>
        </w:rPr>
        <w:t>Пахомова в своём выступлении рассказала об основных мировых тенденциях в сфере природопользования, обозначила перспективные направления развития российского бизнеса в условиях глобальных климатических трендов. По мнению профессора Пахомовой</w:t>
      </w:r>
      <w:r w:rsidR="00704989">
        <w:rPr>
          <w:rFonts w:ascii="Times New Roman" w:hAnsi="Times New Roman" w:cs="Times New Roman"/>
          <w:sz w:val="28"/>
          <w:szCs w:val="28"/>
        </w:rPr>
        <w:t xml:space="preserve">, создание действенного организационно-экономического инструментария позволит мотивировать отечественных природопользователей к технологическому переходу на качественно новый уровень, позволяющий значительно снизить удельные издержки и, таким образом, повысить конкурентоспособность на мировом рынке. </w:t>
      </w:r>
    </w:p>
    <w:p w14:paraId="2EB7353B" w14:textId="2BDB3B13" w:rsidR="009F49B5" w:rsidRPr="00A866FB" w:rsidRDefault="002C1475" w:rsidP="00C6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секции, руководитель </w:t>
      </w:r>
      <w:r w:rsidR="00C634A7">
        <w:rPr>
          <w:rFonts w:ascii="Times New Roman" w:hAnsi="Times New Roman" w:cs="Times New Roman"/>
          <w:sz w:val="28"/>
          <w:szCs w:val="28"/>
        </w:rPr>
        <w:t>Ростовского област</w:t>
      </w:r>
      <w:r>
        <w:rPr>
          <w:rFonts w:ascii="Times New Roman" w:hAnsi="Times New Roman" w:cs="Times New Roman"/>
          <w:sz w:val="28"/>
          <w:szCs w:val="28"/>
        </w:rPr>
        <w:t xml:space="preserve">ного отделения РЭА, </w:t>
      </w:r>
      <w:r w:rsidR="00C634A7">
        <w:rPr>
          <w:rFonts w:ascii="Times New Roman" w:hAnsi="Times New Roman" w:cs="Times New Roman"/>
          <w:sz w:val="28"/>
          <w:szCs w:val="28"/>
        </w:rPr>
        <w:t xml:space="preserve">академик РЭА,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д.т.н., Мурзин А. Д. отметил, что в</w:t>
      </w:r>
      <w:r w:rsidR="00345245">
        <w:rPr>
          <w:rFonts w:ascii="Times New Roman" w:hAnsi="Times New Roman" w:cs="Times New Roman"/>
          <w:sz w:val="28"/>
          <w:szCs w:val="28"/>
        </w:rPr>
        <w:t xml:space="preserve"> условиях беспрецедентного санкционного давления на российскую экономику особую актуальность и своевременность приобретают научные исследования, направленные на создание эффективного корпоративного инструментария </w:t>
      </w:r>
      <w:r w:rsidR="00704989">
        <w:rPr>
          <w:rFonts w:ascii="Times New Roman" w:hAnsi="Times New Roman" w:cs="Times New Roman"/>
          <w:sz w:val="28"/>
          <w:szCs w:val="28"/>
        </w:rPr>
        <w:t>повышения конкурентоспособности, в частности, и устойчивого развития</w:t>
      </w:r>
      <w:r w:rsidR="009F49B5">
        <w:rPr>
          <w:rFonts w:ascii="Times New Roman" w:hAnsi="Times New Roman" w:cs="Times New Roman"/>
          <w:sz w:val="28"/>
          <w:szCs w:val="28"/>
        </w:rPr>
        <w:t xml:space="preserve"> отечественной экономики</w:t>
      </w:r>
      <w:r w:rsidR="00704989">
        <w:rPr>
          <w:rFonts w:ascii="Times New Roman" w:hAnsi="Times New Roman" w:cs="Times New Roman"/>
          <w:sz w:val="28"/>
          <w:szCs w:val="28"/>
        </w:rPr>
        <w:t>, в целом.</w:t>
      </w:r>
      <w:r w:rsidR="00345245">
        <w:rPr>
          <w:rFonts w:ascii="Times New Roman" w:hAnsi="Times New Roman" w:cs="Times New Roman"/>
          <w:sz w:val="28"/>
          <w:szCs w:val="28"/>
        </w:rPr>
        <w:t xml:space="preserve"> </w:t>
      </w:r>
      <w:r w:rsidR="00704989">
        <w:rPr>
          <w:rFonts w:ascii="Times New Roman" w:hAnsi="Times New Roman" w:cs="Times New Roman"/>
          <w:sz w:val="28"/>
          <w:szCs w:val="28"/>
        </w:rPr>
        <w:t>На современном этапе российское деловое сообщество ищет механизмы адаптации и выхода на новые рынки. Со своей стороны научное сообщество готово предложить эффективные инструменты и практики, позволяющие достаточно быстро адаптироваться к изменившейся социально-экономической реальности и успешно развиваться в новых условиях. Сегодняшний обмен мнениями на конференции показал значительный научный потенциал</w:t>
      </w:r>
      <w:r w:rsidR="009F49B5">
        <w:rPr>
          <w:rFonts w:ascii="Times New Roman" w:hAnsi="Times New Roman" w:cs="Times New Roman"/>
          <w:sz w:val="28"/>
          <w:szCs w:val="28"/>
        </w:rPr>
        <w:t xml:space="preserve"> и нашу способность предложить бизнесу, обществу, государству инструментарий решения острых экологических и социально-экономических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F49B5" w:rsidRPr="00A8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F"/>
    <w:rsid w:val="001B5ACA"/>
    <w:rsid w:val="002600FF"/>
    <w:rsid w:val="002C1475"/>
    <w:rsid w:val="00345245"/>
    <w:rsid w:val="004F09A1"/>
    <w:rsid w:val="00691CE7"/>
    <w:rsid w:val="00704989"/>
    <w:rsid w:val="009F49B5"/>
    <w:rsid w:val="00A866FB"/>
    <w:rsid w:val="00C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DDA"/>
  <w15:chartTrackingRefBased/>
  <w15:docId w15:val="{C6AE26C8-42CE-4C1A-9971-DB9A4BDF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Учетная запись Майкрософт</cp:lastModifiedBy>
  <cp:revision>7</cp:revision>
  <dcterms:created xsi:type="dcterms:W3CDTF">2022-04-27T17:18:00Z</dcterms:created>
  <dcterms:modified xsi:type="dcterms:W3CDTF">2022-05-10T20:30:00Z</dcterms:modified>
</cp:coreProperties>
</file>