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93C" w:rsidRPr="00F90661" w:rsidRDefault="005C4C8D" w:rsidP="00817135">
      <w:pPr>
        <w:spacing w:line="240" w:lineRule="auto"/>
        <w:ind w:left="1416"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73F6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3F61"/>
          <w:kern w:val="36"/>
          <w:sz w:val="28"/>
          <w:szCs w:val="28"/>
          <w:lang w:eastAsia="ru-RU"/>
        </w:rPr>
        <w:t>Арктика и устойчивое развитие</w:t>
      </w:r>
    </w:p>
    <w:p w:rsidR="00652630" w:rsidRPr="00F90661" w:rsidRDefault="00652630" w:rsidP="008171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2630" w:rsidRPr="00F90661" w:rsidRDefault="00C1593C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сентября 2022 года </w:t>
      </w:r>
      <w:r w:rsidR="00652630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площадке экономического факультета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</w:t>
      </w:r>
      <w:r w:rsidR="00652630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ГУ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 М.В.</w:t>
      </w:r>
      <w:r w:rsidR="00817135">
        <w:t> 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Ломоносова </w:t>
      </w:r>
      <w:r w:rsidR="00652630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состоялась презентация </w:t>
      </w:r>
      <w:r w:rsidR="00800595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Пятого ежегодного </w:t>
      </w:r>
      <w:r w:rsidR="00652630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рейтинга «Полярный индекс. Компании». </w:t>
      </w:r>
    </w:p>
    <w:p w:rsidR="00652630" w:rsidRPr="00F90661" w:rsidRDefault="00652630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Организаторы мероприятия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Экспертный центр «Проектный офис развития Арктики» </w:t>
      </w:r>
      <w:r w:rsidR="00800595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(ПОРА)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совместно с кафедрой экономики природопользования экономического факультета МГУ им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М.В.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Ломоносова</w:t>
      </w:r>
      <w:r w:rsidR="00267CEF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F90661" w:rsidRPr="00F90661" w:rsidRDefault="00267CEF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 презентации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распространения принципов устойчивого развития на все виды деятельности в российской Арктике, ознакомление</w:t>
      </w:r>
      <w:r w:rsidR="008641BD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методик</w:t>
      </w:r>
      <w:r w:rsidR="008641BD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расчета показателей, отражающих различные аспекты устойчивого развити</w:t>
      </w:r>
      <w:r w:rsidR="008641BD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F90661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</w:t>
      </w:r>
      <w:r w:rsidR="001C71A6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результатами расчета рейтинга. </w:t>
      </w:r>
    </w:p>
    <w:p w:rsidR="008641BD" w:rsidRDefault="001C71A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Модератором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встречи выступи</w:t>
      </w:r>
      <w:r w:rsidR="00F90661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1B8E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="00121B8E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Никоноров</w:t>
      </w:r>
      <w:proofErr w:type="spellEnd"/>
      <w:r w:rsidR="00121B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21B8E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эксперт ПОРА по устойчивому развитию, директор Центра экономических проблем развития Арктики, профессор экономического факультета МГУ им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М.В.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Ломоносова, д.э.н.</w:t>
      </w:r>
      <w:r w:rsidR="00F90661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академик РЭА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749F1" w:rsidRDefault="00E749F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49F1" w:rsidRDefault="00E749F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9F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086A614" wp14:editId="00334E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F1" w:rsidRDefault="00E749F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6391" w:rsidRPr="00F90661" w:rsidRDefault="0058639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 участников мероприятия были: специалисты ПОРА, сотрудники экономического фа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культета МГУ, Института Европы 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АН,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члены РЭА, 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специалисты организаций СНГ, представители вузовской науки (РУДН, М</w:t>
      </w:r>
      <w:r w:rsidR="00847D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 им</w:t>
      </w:r>
      <w:r w:rsidR="00847D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Н.Э.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Баумана, СОПС</w:t>
      </w:r>
      <w:r w:rsidR="005C4C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ВАВТ), специалисты отраслевых научных институтов</w:t>
      </w:r>
      <w:r w:rsidR="005C4C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r w:rsidR="004411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бизнес-структур.</w:t>
      </w:r>
    </w:p>
    <w:p w:rsidR="00817135" w:rsidRDefault="00F9066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Следует отметить, что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эксперты в пятый раз представили результаты ежегодного рейтинга «Полярный инд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екс. Компании».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место в рейтинге заняла горно-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еталлургическая компания Норникель», на втором месте «Роснефть», «бронзу» взяла энергетическая 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омпания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 Плюс». В 2021 году рейтинг возглавляли «СИБУР Холдинг», «Лукойл» и «</w:t>
      </w:r>
      <w:proofErr w:type="spellStart"/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Новатэк</w:t>
      </w:r>
      <w:proofErr w:type="spellEnd"/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DC7B34" w:rsidRDefault="00DC7B3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7B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2022 году исследователи применили новую, открытую методику расчета на основе 24 параметров, отражающих аспекты устойчивого развития. При этом все учитываемые параметры объединены в три интегральные группы </w:t>
      </w:r>
      <w:r w:rsidRPr="00DC7B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показателей: экономико-экологические, социально-экономические и социально-экологические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DC7B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8 индикаторов в каждой. Рейтингом охвачены 22 крупные публичные компании, работающие в Арктике.</w:t>
      </w:r>
    </w:p>
    <w:p w:rsidR="00DC7B34" w:rsidRDefault="00DC7B3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7B34" w:rsidRDefault="00DC7B3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7B34" w:rsidRDefault="00DC7B3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90D102">
            <wp:extent cx="4418719" cy="2970998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58" cy="300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B34" w:rsidRDefault="00DC7B3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7135" w:rsidRDefault="00C1593C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участников </w:t>
      </w:r>
      <w:r w:rsidR="00121B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рейтинга</w:t>
      </w:r>
      <w:r w:rsid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 нефтегазовых, 3 металлургических, 3 нефтехимических компании, 2 энергетических концерна, по одной алмазодобывающей, судостроительной и транспортной компании, госкорпорация по атомной энергии и морской порт.</w:t>
      </w:r>
    </w:p>
    <w:p w:rsidR="00586391" w:rsidRDefault="0058639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6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необходимые </w:t>
      </w:r>
      <w:r w:rsidRPr="00586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 для расчетов бр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ались </w:t>
      </w:r>
      <w:r w:rsidRPr="00586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открытых источников: годовых отчетов компаний и отчетов по устойчивому развитию, данных Росстата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86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отчетности НСФО.</w:t>
      </w:r>
    </w:p>
    <w:p w:rsidR="00635CE6" w:rsidRDefault="00635CE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5CE6" w:rsidRDefault="00635CE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CE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10F807E" wp14:editId="30529C2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E6" w:rsidRDefault="00635CE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5633" w:rsidRDefault="005C4C8D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общим докладом</w:t>
      </w:r>
      <w:r w:rsidRPr="005C4C8D"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по теме мероприятия выступил </w:t>
      </w:r>
      <w:r w:rsidRPr="005C4C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C4C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5C4C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заместитель генерального директора ПОРА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который </w:t>
      </w:r>
      <w:r w:rsidR="00157A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отметил 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язвимо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сть 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арктической природы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, 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важно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сть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учитывать интересы людей, живущих на 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 xml:space="preserve">Севере, а также обеспечивать уверенное развитие экономики этих суровых регионов. 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Сухов</w:t>
      </w:r>
      <w:r w:rsidR="0081713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П. также </w:t>
      </w:r>
      <w:r w:rsidR="00157AA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указал, 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что в основе 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методологии «Полярного индекса» лежит сбалансированность всех элементов устойчивого развития </w:t>
      </w:r>
      <w:r w:rsidR="0081713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–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его экологической, социальной и экономической составляющих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что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индекс не только стимулирует внедрение крупными арктическими компаниями стратегий устойчивого развития</w:t>
      </w:r>
      <w:r w:rsidR="0012563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но и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ESG-подходов к управлению. </w:t>
      </w:r>
    </w:p>
    <w:p w:rsidR="00E749F1" w:rsidRDefault="00125633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рофессор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A5F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С.</w:t>
      </w:r>
      <w:r w:rsidR="008171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</w:t>
      </w:r>
      <w:proofErr w:type="spellStart"/>
      <w:r w:rsidRPr="004A5F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Никоноров</w:t>
      </w:r>
      <w:proofErr w:type="spellEnd"/>
      <w:r w:rsidR="00157A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отметил,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рассматривае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</w:t>
      </w:r>
      <w:r w:rsidR="0081713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Полярный индекс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как инструмент помощи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что б</w:t>
      </w:r>
      <w:r w:rsidR="00C1593C" w:rsidRPr="00F9066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лагодаря рейтингу хозяйствующие субъекты смогут увидеть «узкие» места в своем устойчивом развитии и более тонко настроить свою политику в этой области, где безусловным приоритетом является баланс между улучшением экономических показателей, заботой о людях и регионах присутствия и охраной природы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="004A5F7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 «Полярный индекс»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совместная </w:t>
      </w:r>
      <w:r w:rsidR="004A5F74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разработка </w:t>
      </w:r>
      <w:r w:rsidR="004A5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кафедры экономики природопользования Экономиче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факультета МГУ имени М.В. 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Ломоносова. «Полярный индекс. Компании» стал первым специализированным рейтингом арктических компаний в России.</w:t>
      </w:r>
    </w:p>
    <w:p w:rsidR="00933546" w:rsidRDefault="00E749F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интересным докладом-презентацией выступила </w:t>
      </w:r>
      <w:proofErr w:type="spellStart"/>
      <w:r w:rsidR="00635C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Крухмалева</w:t>
      </w:r>
      <w:proofErr w:type="spellEnd"/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35C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Я., генеральный директор ООО «Рискгап», которая </w:t>
      </w:r>
      <w:r w:rsidR="00DC7B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затронула широкий спектр проблем и </w:t>
      </w:r>
      <w:r w:rsidR="00635C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связала Полярный индекс с вопросами </w:t>
      </w:r>
      <w:r w:rsidR="00635CE6" w:rsidRPr="00635C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ESG</w:t>
      </w:r>
      <w:r w:rsidR="00EB7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-трансформации, целями устойчивого развития ООН, «зеленой» энергетикой, проектной деятельностью в вузах, информационной безопасностью</w:t>
      </w:r>
      <w:r w:rsidR="00DC7B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пр.</w:t>
      </w:r>
      <w:r w:rsidR="00EB7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C74A46" w:rsidRDefault="00C74A4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полярной турбезопасности на мероприятии озвучила 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Павлова, </w:t>
      </w:r>
      <w:r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член Генерального совета, Председатель Совета по евразийской туристической безопасности Ассамблеи народов Евразии, руководитель программы «СНГ+МИР», эксперт проектного офиса развития Арктики ПОРА по арктической турбезопасности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A12BA" w:rsidRDefault="002A12BA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Проблему учета фактора экологического ущерба, гармонизации рейтинга с целями устойчивого развития</w:t>
      </w:r>
      <w:r w:rsidR="009E1D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также усиления востребованности результатов Полярного индекса поднял Шевчук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E1D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А., зам. Председателя СОПС ВАВТ Минэкономразвития России, д.э.н., академик РЭА.</w:t>
      </w:r>
    </w:p>
    <w:p w:rsidR="002E57A9" w:rsidRDefault="002E57A9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соотнесения в рейтинге головных предприятий и их филиалов (производств) по степени экологическо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 опасности обозначила </w:t>
      </w:r>
      <w:r w:rsidR="00FD58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Иванова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Е., генеральный директор ООО «Гарантия» (Санкт-Петербург).</w:t>
      </w:r>
    </w:p>
    <w:p w:rsidR="004A5F74" w:rsidRDefault="004A5F74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вопросами, комментариями и предложения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выступили 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известные специалисты в области устойчивого развития</w:t>
      </w:r>
      <w:r w:rsidR="00261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экологии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том числе: </w:t>
      </w:r>
      <w:proofErr w:type="spellStart"/>
      <w:r w:rsidRPr="004A5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Михальченкова</w:t>
      </w:r>
      <w:proofErr w:type="spellEnd"/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A5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</w:t>
      </w:r>
      <w:r w:rsidRPr="004A5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д.э.н, профессор, директор Арктического Центра, </w:t>
      </w:r>
      <w:proofErr w:type="spellStart"/>
      <w:r w:rsidRPr="004A5F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СПбГЭУ</w:t>
      </w:r>
      <w:proofErr w:type="spellEnd"/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C74A46"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Зворыкина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Ю.,</w:t>
      </w:r>
      <w:r w:rsidR="00C74A46"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C74A46"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иректор АНО «Институт исследований и экспертизы Внешэкономбанка»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C74A46" w:rsidRP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д.э.н., профессор МГИМО</w:t>
      </w:r>
      <w:r w:rsidR="00C74A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Долгих </w:t>
      </w:r>
      <w:r w:rsid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Е., генеральный директор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ООО «</w:t>
      </w:r>
      <w:r w:rsidR="00933546" w:rsidRP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АГЕНТСТВО ЭС ДЖИ ЭМ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Куликова </w:t>
      </w:r>
      <w:r w:rsidR="00D33016" w:rsidRPr="00D33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D33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с.н.с. ВАВТ, </w:t>
      </w:r>
      <w:r w:rsidR="00D33016" w:rsidRPr="00D33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член-корреспондент РЭА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Котов А., с.н.с. ИЕ </w:t>
      </w:r>
      <w:r w:rsidR="009E1D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</w:t>
      </w:r>
      <w:r w:rsidR="009E1D34" w:rsidRPr="009E1D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1D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другие участники презентации.</w:t>
      </w:r>
      <w:bookmarkStart w:id="0" w:name="_GoBack"/>
      <w:bookmarkEnd w:id="0"/>
    </w:p>
    <w:p w:rsidR="00E749F1" w:rsidRDefault="00E749F1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Разработчики планиру</w:t>
      </w:r>
      <w:r w:rsidR="00933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учесть предложения участников презентации при дальнейшем развитии методики составления Полярного индекса.</w:t>
      </w:r>
    </w:p>
    <w:p w:rsidR="00C1593C" w:rsidRDefault="00D33016" w:rsidP="00817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0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Справочно: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Обзоры устойчивого развития компаний публикуются на портале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GoArctic.ru. Подробные отчеты о рейтингах «Полярный индекс.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Компании», «Полярный индекс. Регионы», а также международных рейтингах «Полярный индекс. Баренц-регион» доступны на сайте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7" w:tgtFrame="_blank" w:history="1">
        <w:r w:rsidR="00C1593C" w:rsidRPr="00F90661">
          <w:rPr>
            <w:rFonts w:ascii="Times New Roman" w:eastAsia="Times New Roman" w:hAnsi="Times New Roman" w:cs="Times New Roman"/>
            <w:color w:val="6DAAD0"/>
            <w:sz w:val="28"/>
            <w:szCs w:val="28"/>
            <w:u w:val="single"/>
            <w:lang w:eastAsia="ru-RU"/>
          </w:rPr>
          <w:t>polarindex.ru</w:t>
        </w:r>
      </w:hyperlink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сайте Экспертного центра</w:t>
      </w:r>
      <w:r w:rsidR="00817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«ПОРА»: </w:t>
      </w:r>
      <w:hyperlink r:id="rId8" w:tgtFrame="_blank" w:history="1">
        <w:r w:rsidR="00C1593C" w:rsidRPr="00F90661">
          <w:rPr>
            <w:rFonts w:ascii="Times New Roman" w:eastAsia="Times New Roman" w:hAnsi="Times New Roman" w:cs="Times New Roman"/>
            <w:color w:val="6DAAD0"/>
            <w:sz w:val="28"/>
            <w:szCs w:val="28"/>
            <w:u w:val="single"/>
            <w:lang w:eastAsia="ru-RU"/>
          </w:rPr>
          <w:t>www.porarctic.ru</w:t>
        </w:r>
      </w:hyperlink>
      <w:r w:rsidR="00C1593C" w:rsidRPr="00F906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C748D" w:rsidRPr="00F90661" w:rsidRDefault="00817135" w:rsidP="00817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Подробнее о мероприятии: </w:t>
      </w:r>
      <w:hyperlink r:id="rId9" w:history="1">
        <w:r w:rsidR="002C748D" w:rsidRPr="00F90661">
          <w:rPr>
            <w:rStyle w:val="a3"/>
            <w:rFonts w:ascii="Times New Roman" w:hAnsi="Times New Roman" w:cs="Times New Roman"/>
            <w:sz w:val="28"/>
            <w:szCs w:val="28"/>
          </w:rPr>
          <w:t>https://porarctic.ru/ru/events/pyatyy-ezhegodnyy-polyarnyy-indeks-vypustili-pora-i-ekonomicheskiy-fakultet-mgu-/</w:t>
        </w:r>
      </w:hyperlink>
      <w:r w:rsidR="00157AA4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2C748D" w:rsidRPr="00F90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41"/>
    <w:rsid w:val="00075DBF"/>
    <w:rsid w:val="00121B8E"/>
    <w:rsid w:val="00125633"/>
    <w:rsid w:val="00157AA4"/>
    <w:rsid w:val="001C71A6"/>
    <w:rsid w:val="0026169B"/>
    <w:rsid w:val="00267CEF"/>
    <w:rsid w:val="002A12BA"/>
    <w:rsid w:val="002C748D"/>
    <w:rsid w:val="002E57A9"/>
    <w:rsid w:val="00306141"/>
    <w:rsid w:val="0044118A"/>
    <w:rsid w:val="004A5F74"/>
    <w:rsid w:val="004E4AE4"/>
    <w:rsid w:val="00586391"/>
    <w:rsid w:val="005C4C8D"/>
    <w:rsid w:val="00635CE6"/>
    <w:rsid w:val="00652630"/>
    <w:rsid w:val="00800595"/>
    <w:rsid w:val="00817135"/>
    <w:rsid w:val="00847DFB"/>
    <w:rsid w:val="008641BD"/>
    <w:rsid w:val="00933546"/>
    <w:rsid w:val="009E1D34"/>
    <w:rsid w:val="00C1593C"/>
    <w:rsid w:val="00C74A46"/>
    <w:rsid w:val="00D33016"/>
    <w:rsid w:val="00DC7B34"/>
    <w:rsid w:val="00E749F1"/>
    <w:rsid w:val="00EB7461"/>
    <w:rsid w:val="00F90661"/>
    <w:rsid w:val="00FD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55B9B-64FD-46A6-ACE2-9F5F3310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74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7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09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25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arctic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olarindex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orarctic.ru/ru/events/pyatyy-ezhegodnyy-polyarnyy-indeks-vypustili-pora-i-ekonomicheskiy-fakultet-mgu-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Светлана Черница</cp:lastModifiedBy>
  <cp:revision>11</cp:revision>
  <dcterms:created xsi:type="dcterms:W3CDTF">2022-09-07T13:27:00Z</dcterms:created>
  <dcterms:modified xsi:type="dcterms:W3CDTF">2022-09-08T08:06:00Z</dcterms:modified>
</cp:coreProperties>
</file>