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6DCA" w14:textId="77777777" w:rsidR="00BF5DD0" w:rsidRPr="00096F9C" w:rsidRDefault="00BF5DD0" w:rsidP="008D1197">
      <w:pPr>
        <w:jc w:val="center"/>
        <w:rPr>
          <w:rFonts w:cs="Times New Roman"/>
        </w:rPr>
      </w:pPr>
    </w:p>
    <w:p w14:paraId="5E187E91" w14:textId="7EBF2942" w:rsidR="00E3022C" w:rsidRPr="00E3022C" w:rsidRDefault="00E3022C" w:rsidP="00E30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E3022C">
        <w:rPr>
          <w:rFonts w:eastAsia="Times New Roman" w:cs="Times New Roman"/>
          <w:color w:val="auto"/>
          <w:bdr w:val="none" w:sz="0" w:space="0" w:color="auto"/>
        </w:rPr>
        <w:fldChar w:fldCharType="begin"/>
      </w:r>
      <w:r w:rsidRPr="00E3022C">
        <w:rPr>
          <w:rFonts w:eastAsia="Times New Roman" w:cs="Times New Roman"/>
          <w:color w:val="auto"/>
          <w:bdr w:val="none" w:sz="0" w:space="0" w:color="auto"/>
        </w:rPr>
        <w:instrText xml:space="preserve"> INCLUDEPICTURE "cid:1B589025-83AB-4054-9932-A540F7776D87" \* MERGEFORMATINET </w:instrTex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E3022C">
        <w:rPr>
          <w:rFonts w:eastAsia="Times New Roman" w:cs="Times New Roman"/>
          <w:noProof/>
          <w:color w:val="auto"/>
          <w:bdr w:val="none" w:sz="0" w:space="0" w:color="auto"/>
        </w:rPr>
        <mc:AlternateContent>
          <mc:Choice Requires="wps">
            <w:drawing>
              <wp:inline distT="0" distB="0" distL="0" distR="0" wp14:anchorId="0275D9E5" wp14:editId="530886AA">
                <wp:extent cx="302260" cy="302260"/>
                <wp:effectExtent l="0" t="0" r="0" b="0"/>
                <wp:docPr id="13" name="Прямоугольник 13" descr="300_лет_РАН_штам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5BF0DA47" id="Прямоугольник 13" o:spid="_x0000_s1026" alt="300_лет_РАН_штамп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end"/>
      </w:r>
      <w:r w:rsidRPr="00E3022C">
        <w:rPr>
          <w:noProof/>
        </w:rPr>
        <w:t xml:space="preserve"> </w:t>
      </w:r>
      <w:r w:rsidRPr="00E3022C">
        <w:rPr>
          <w:rFonts w:eastAsia="Times New Roman" w:cs="Times New Roman"/>
          <w:noProof/>
          <w:color w:val="auto"/>
          <w:bdr w:val="none" w:sz="0" w:space="0" w:color="auto"/>
        </w:rPr>
        <w:drawing>
          <wp:inline distT="0" distB="0" distL="0" distR="0" wp14:anchorId="5F36E44B" wp14:editId="3FD5F30C">
            <wp:extent cx="1938343" cy="946206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763" cy="9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begin"/>
      </w:r>
      <w:r w:rsidRPr="00E3022C">
        <w:rPr>
          <w:rFonts w:eastAsia="Times New Roman" w:cs="Times New Roman"/>
          <w:color w:val="auto"/>
          <w:bdr w:val="none" w:sz="0" w:space="0" w:color="auto"/>
        </w:rPr>
        <w:instrText xml:space="preserve"> INCLUDEPICTURE "cid:1B589025-83AB-4054-9932-A540F7776D87" \* MERGEFORMATINET </w:instrTex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end"/>
      </w:r>
    </w:p>
    <w:p w14:paraId="1D54A5BD" w14:textId="77777777" w:rsidR="00821E75" w:rsidRPr="00096F9C" w:rsidRDefault="00821E75" w:rsidP="008D1197">
      <w:pPr>
        <w:jc w:val="center"/>
        <w:rPr>
          <w:rStyle w:val="apple-converted-space"/>
          <w:rFonts w:cs="Times New Roman"/>
        </w:rPr>
      </w:pPr>
    </w:p>
    <w:p w14:paraId="53670A77" w14:textId="77777777" w:rsidR="00805943" w:rsidRPr="00096F9C" w:rsidRDefault="00805943" w:rsidP="00805943">
      <w:pPr>
        <w:jc w:val="center"/>
        <w:rPr>
          <w:rStyle w:val="apple-converted-space"/>
          <w:rFonts w:cs="Times New Roman"/>
          <w:b/>
        </w:rPr>
      </w:pPr>
      <w:r w:rsidRPr="00096F9C">
        <w:rPr>
          <w:rStyle w:val="apple-converted-space"/>
          <w:rFonts w:cs="Times New Roman"/>
          <w:b/>
        </w:rPr>
        <w:t xml:space="preserve">Комиссия РАН по изучению научного наследия выдающихся ученых </w:t>
      </w:r>
    </w:p>
    <w:p w14:paraId="33096A06" w14:textId="77777777" w:rsidR="00805943" w:rsidRPr="00096F9C" w:rsidRDefault="00805943" w:rsidP="00D423B4">
      <w:pPr>
        <w:jc w:val="center"/>
        <w:rPr>
          <w:rStyle w:val="apple-converted-space"/>
          <w:rFonts w:cs="Times New Roman"/>
          <w:b/>
        </w:rPr>
      </w:pPr>
      <w:r w:rsidRPr="00096F9C">
        <w:rPr>
          <w:rStyle w:val="apple-converted-space"/>
          <w:rFonts w:cs="Times New Roman"/>
          <w:b/>
        </w:rPr>
        <w:t xml:space="preserve">Научная академическая школа будущих ученых российской академической науки </w:t>
      </w:r>
      <w:r w:rsidRPr="00096F9C">
        <w:rPr>
          <w:rStyle w:val="apple-converted-space"/>
          <w:rFonts w:cs="Times New Roman"/>
        </w:rPr>
        <w:t xml:space="preserve"> </w:t>
      </w:r>
    </w:p>
    <w:p w14:paraId="0B352626" w14:textId="77777777" w:rsidR="00E506BF" w:rsidRPr="00096F9C" w:rsidRDefault="00E506BF" w:rsidP="00805943">
      <w:pPr>
        <w:jc w:val="center"/>
        <w:rPr>
          <w:rFonts w:cs="Times New Roman"/>
          <w:b/>
          <w:bCs/>
          <w:color w:val="auto"/>
          <w:u w:color="FF0000"/>
        </w:rPr>
      </w:pPr>
    </w:p>
    <w:p w14:paraId="11053B9A" w14:textId="7FAEE39B" w:rsidR="00805943" w:rsidRPr="00096F9C" w:rsidRDefault="00805943" w:rsidP="00805943">
      <w:pPr>
        <w:jc w:val="center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 xml:space="preserve">Международная академия наук </w:t>
      </w:r>
      <w:r w:rsidR="00C650CE" w:rsidRPr="00C650CE">
        <w:rPr>
          <w:rFonts w:cs="Times New Roman"/>
          <w:b/>
          <w:bCs/>
          <w:color w:val="auto"/>
          <w:u w:color="FF0000"/>
        </w:rPr>
        <w:t>(</w:t>
      </w:r>
      <w:r w:rsidR="00916AAC" w:rsidRPr="00C650CE">
        <w:rPr>
          <w:rFonts w:cs="Times New Roman"/>
          <w:b/>
          <w:bCs/>
          <w:color w:val="auto"/>
          <w:u w:color="FF0000"/>
        </w:rPr>
        <w:t xml:space="preserve">Здоровье и </w:t>
      </w:r>
      <w:r w:rsidR="00977E13">
        <w:rPr>
          <w:rFonts w:cs="Times New Roman"/>
          <w:b/>
          <w:bCs/>
          <w:color w:val="auto"/>
          <w:u w:color="FF0000"/>
        </w:rPr>
        <w:t>э</w:t>
      </w:r>
      <w:r w:rsidR="00916AAC" w:rsidRPr="00C650CE">
        <w:rPr>
          <w:rFonts w:cs="Times New Roman"/>
          <w:b/>
          <w:bCs/>
          <w:color w:val="auto"/>
          <w:u w:color="FF0000"/>
        </w:rPr>
        <w:t>кология</w:t>
      </w:r>
      <w:r w:rsidR="00C650CE" w:rsidRPr="00C650CE">
        <w:rPr>
          <w:rFonts w:cs="Times New Roman"/>
          <w:b/>
          <w:bCs/>
          <w:color w:val="auto"/>
          <w:u w:color="FF0000"/>
        </w:rPr>
        <w:t>)</w:t>
      </w:r>
      <w:r w:rsidR="00916AAC">
        <w:rPr>
          <w:rFonts w:cs="Times New Roman"/>
          <w:b/>
          <w:bCs/>
          <w:color w:val="auto"/>
          <w:u w:color="FF0000"/>
        </w:rPr>
        <w:t xml:space="preserve"> </w:t>
      </w:r>
    </w:p>
    <w:p w14:paraId="10CC347A" w14:textId="77777777" w:rsidR="00E506BF" w:rsidRPr="00096F9C" w:rsidRDefault="00E506BF" w:rsidP="00805943">
      <w:pPr>
        <w:ind w:left="708" w:firstLine="708"/>
        <w:rPr>
          <w:rStyle w:val="a5"/>
          <w:rFonts w:eastAsia="Arial Unicode MS"/>
          <w:color w:val="auto"/>
        </w:rPr>
      </w:pPr>
    </w:p>
    <w:p w14:paraId="0505E246" w14:textId="6348D20F" w:rsidR="00805943" w:rsidRPr="00096F9C" w:rsidRDefault="00805943" w:rsidP="00805943">
      <w:pPr>
        <w:ind w:left="708" w:firstLine="708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Международный Зеленый крест, Российский Зеленый крест</w:t>
      </w:r>
    </w:p>
    <w:p w14:paraId="4DC64283" w14:textId="77777777" w:rsidR="00E506BF" w:rsidRPr="00096F9C" w:rsidRDefault="00E506BF" w:rsidP="00805943">
      <w:pPr>
        <w:ind w:left="708"/>
        <w:rPr>
          <w:rStyle w:val="a5"/>
          <w:rFonts w:eastAsia="Arial Unicode MS"/>
          <w:color w:val="auto"/>
        </w:rPr>
      </w:pPr>
    </w:p>
    <w:p w14:paraId="781C5146" w14:textId="43E7CEF5" w:rsidR="00805943" w:rsidRPr="00096F9C" w:rsidRDefault="00805943" w:rsidP="00946500">
      <w:pPr>
        <w:ind w:left="708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Международный государственный экологический институт им</w:t>
      </w:r>
      <w:r w:rsidR="00E8332A" w:rsidRPr="00096F9C">
        <w:rPr>
          <w:rStyle w:val="a5"/>
          <w:rFonts w:eastAsia="Arial Unicode MS"/>
          <w:color w:val="auto"/>
        </w:rPr>
        <w:t xml:space="preserve">ени </w:t>
      </w:r>
      <w:r w:rsidR="00B55247">
        <w:rPr>
          <w:rStyle w:val="a5"/>
          <w:rFonts w:eastAsia="Arial Unicode MS"/>
          <w:color w:val="auto"/>
        </w:rPr>
        <w:t xml:space="preserve">           </w:t>
      </w:r>
      <w:r w:rsidRPr="00096F9C">
        <w:rPr>
          <w:rStyle w:val="a5"/>
          <w:rFonts w:eastAsia="Arial Unicode MS"/>
          <w:color w:val="auto"/>
        </w:rPr>
        <w:t>А.Д. Сахарова Белорусского государственного университета</w:t>
      </w:r>
    </w:p>
    <w:p w14:paraId="7166DB6B" w14:textId="77777777" w:rsidR="00E506BF" w:rsidRPr="00096F9C" w:rsidRDefault="00E506BF" w:rsidP="00805943">
      <w:pPr>
        <w:jc w:val="center"/>
        <w:rPr>
          <w:rStyle w:val="a5"/>
          <w:rFonts w:eastAsia="Arial Unicode MS"/>
          <w:color w:val="auto"/>
        </w:rPr>
      </w:pPr>
    </w:p>
    <w:p w14:paraId="11FC94C8" w14:textId="54FF5ABC" w:rsidR="002D57CF" w:rsidRPr="00096F9C" w:rsidRDefault="002D57CF" w:rsidP="002D57CF">
      <w:pPr>
        <w:jc w:val="center"/>
        <w:rPr>
          <w:rStyle w:val="apple-converted-space"/>
          <w:rFonts w:cs="Times New Roman"/>
          <w:b/>
          <w:bCs/>
          <w:color w:val="auto"/>
        </w:rPr>
      </w:pPr>
      <w:r w:rsidRPr="00096F9C">
        <w:rPr>
          <w:rStyle w:val="a5"/>
          <w:rFonts w:eastAsia="Arial Unicode MS"/>
          <w:color w:val="auto"/>
        </w:rPr>
        <w:t xml:space="preserve">Центр </w:t>
      </w:r>
      <w:r w:rsidR="00E8332A" w:rsidRPr="00096F9C">
        <w:rPr>
          <w:rStyle w:val="a5"/>
          <w:rFonts w:eastAsia="Arial Unicode MS"/>
          <w:color w:val="auto"/>
        </w:rPr>
        <w:t xml:space="preserve">разработки </w:t>
      </w:r>
      <w:r w:rsidRPr="00096F9C">
        <w:rPr>
          <w:rStyle w:val="a5"/>
          <w:rFonts w:eastAsia="Arial Unicode MS"/>
          <w:color w:val="auto"/>
        </w:rPr>
        <w:t>те</w:t>
      </w:r>
      <w:r w:rsidR="00E8332A" w:rsidRPr="00096F9C">
        <w:rPr>
          <w:rStyle w:val="a5"/>
          <w:rFonts w:eastAsia="Arial Unicode MS"/>
          <w:color w:val="auto"/>
        </w:rPr>
        <w:t>хнологий</w:t>
      </w:r>
      <w:r w:rsidRPr="00096F9C">
        <w:rPr>
          <w:rStyle w:val="a5"/>
          <w:rFonts w:eastAsia="Arial Unicode MS"/>
          <w:color w:val="auto"/>
        </w:rPr>
        <w:t xml:space="preserve"> экологической культуры и образования </w:t>
      </w:r>
    </w:p>
    <w:p w14:paraId="21E46857" w14:textId="17A31BCF" w:rsidR="00805943" w:rsidRPr="00096F9C" w:rsidRDefault="00946500" w:rsidP="002D57CF">
      <w:pPr>
        <w:rPr>
          <w:rStyle w:val="a5"/>
          <w:rFonts w:eastAsia="Arial Unicode MS"/>
          <w:color w:val="auto"/>
        </w:rPr>
      </w:pPr>
      <w:r>
        <w:rPr>
          <w:rStyle w:val="a5"/>
          <w:rFonts w:eastAsia="Arial Unicode MS"/>
          <w:color w:val="auto"/>
        </w:rPr>
        <w:t xml:space="preserve">         </w:t>
      </w:r>
      <w:r w:rsidR="00805943" w:rsidRPr="00096F9C">
        <w:rPr>
          <w:rStyle w:val="a5"/>
          <w:rFonts w:eastAsia="Arial Unicode MS"/>
          <w:color w:val="auto"/>
        </w:rPr>
        <w:t>Международн</w:t>
      </w:r>
      <w:r w:rsidR="002D57CF" w:rsidRPr="00096F9C">
        <w:rPr>
          <w:rStyle w:val="a5"/>
          <w:rFonts w:eastAsia="Arial Unicode MS"/>
          <w:color w:val="auto"/>
        </w:rPr>
        <w:t>ого независимого эколого-политологического</w:t>
      </w:r>
      <w:r w:rsidR="00805943" w:rsidRPr="00096F9C">
        <w:rPr>
          <w:rStyle w:val="a5"/>
          <w:rFonts w:eastAsia="Arial Unicode MS"/>
          <w:color w:val="auto"/>
        </w:rPr>
        <w:t xml:space="preserve"> университет</w:t>
      </w:r>
      <w:r w:rsidR="002D57CF" w:rsidRPr="00096F9C">
        <w:rPr>
          <w:rStyle w:val="a5"/>
          <w:rFonts w:eastAsia="Arial Unicode MS"/>
          <w:color w:val="auto"/>
        </w:rPr>
        <w:t>а</w:t>
      </w:r>
      <w:r w:rsidR="00805943" w:rsidRPr="00096F9C">
        <w:rPr>
          <w:rStyle w:val="a5"/>
          <w:rFonts w:eastAsia="Arial Unicode MS"/>
          <w:color w:val="auto"/>
        </w:rPr>
        <w:t xml:space="preserve"> </w:t>
      </w:r>
    </w:p>
    <w:p w14:paraId="5283A779" w14:textId="77777777" w:rsidR="00805943" w:rsidRPr="00096F9C" w:rsidRDefault="002D57CF" w:rsidP="00D423B4">
      <w:pPr>
        <w:jc w:val="center"/>
        <w:rPr>
          <w:rStyle w:val="apple-converted-space"/>
          <w:rFonts w:cs="Times New Roman"/>
          <w:b/>
          <w:bCs/>
          <w:color w:val="auto"/>
        </w:rPr>
      </w:pPr>
      <w:r w:rsidRPr="00096F9C">
        <w:rPr>
          <w:rStyle w:val="a5"/>
          <w:rFonts w:eastAsia="Arial Unicode MS"/>
          <w:color w:val="auto"/>
        </w:rPr>
        <w:t xml:space="preserve"> </w:t>
      </w:r>
    </w:p>
    <w:p w14:paraId="1FBCACF1" w14:textId="77777777" w:rsidR="00805943" w:rsidRPr="00096F9C" w:rsidRDefault="00805943" w:rsidP="008D1197">
      <w:pPr>
        <w:jc w:val="center"/>
        <w:rPr>
          <w:rStyle w:val="apple-converted-space"/>
          <w:rFonts w:cs="Times New Roman"/>
        </w:rPr>
      </w:pPr>
    </w:p>
    <w:p w14:paraId="2443672E" w14:textId="77777777" w:rsidR="00805943" w:rsidRPr="00096F9C" w:rsidRDefault="00805943" w:rsidP="008D1197">
      <w:pPr>
        <w:jc w:val="center"/>
        <w:rPr>
          <w:rStyle w:val="apple-converted-space"/>
          <w:rFonts w:cs="Times New Roman"/>
        </w:rPr>
      </w:pPr>
    </w:p>
    <w:p w14:paraId="48DA0A14" w14:textId="77777777" w:rsidR="00821E75" w:rsidRPr="00096F9C" w:rsidRDefault="004901A0" w:rsidP="008D1197">
      <w:pPr>
        <w:jc w:val="center"/>
        <w:rPr>
          <w:rFonts w:cs="Times New Roman"/>
        </w:rPr>
      </w:pP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346E4B56" wp14:editId="064CDFD6">
            <wp:extent cx="847090" cy="447675"/>
            <wp:effectExtent l="0" t="0" r="0" b="9525"/>
            <wp:docPr id="1073741826" name="officeArt object" descr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1" descr="Изображение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73" cy="45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4E33D40E" wp14:editId="355B0995">
            <wp:extent cx="571140" cy="560070"/>
            <wp:effectExtent l="0" t="0" r="635" b="0"/>
            <wp:docPr id="1073741827" name="officeArt object" descr="МНЭПУ — Международный независимый эколого-политический университ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МНЭПУ — Международный независимый эколого-политический университет" descr="МНЭПУ — Международный независимый эколого-политический университет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76" cy="56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Fonts w:cs="Times New Roman"/>
          <w:noProof/>
          <w:lang w:val="en-US"/>
        </w:rPr>
        <w:drawing>
          <wp:inline distT="0" distB="0" distL="0" distR="0" wp14:anchorId="008B7392" wp14:editId="00DD64BC">
            <wp:extent cx="647700" cy="711491"/>
            <wp:effectExtent l="0" t="0" r="0" b="0"/>
            <wp:docPr id="1073741828" name="officeArt object" descr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18" descr="Рисунок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27" cy="721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486E38B8" wp14:editId="4782C791">
            <wp:extent cx="476250" cy="669925"/>
            <wp:effectExtent l="0" t="0" r="0" b="0"/>
            <wp:docPr id="1073741829" name="officeArt object" descr="Что такое Международный Зелёный Крест и чем он занимается? | Справка |  Вопрос-Ответ | Аргументы и Фак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Что такое Международный Зелёный Крест и чем он занимается? | Справка |  Вопрос-Ответ | Аргументы и Факты" descr="Что такое Международный Зелёный Крест и чем он занимается? | Справка |  Вопрос-Ответ | Аргументы и Факт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77" cy="670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A0206" w:rsidRPr="00096F9C">
        <w:rPr>
          <w:rFonts w:cs="Times New Roman"/>
        </w:rPr>
        <w:t xml:space="preserve"> </w:t>
      </w:r>
      <w:r w:rsidR="007A0206" w:rsidRPr="00096F9C">
        <w:rPr>
          <w:rFonts w:cs="Times New Roman"/>
          <w:noProof/>
          <w:lang w:val="en-US"/>
        </w:rPr>
        <w:drawing>
          <wp:inline distT="0" distB="0" distL="0" distR="0" wp14:anchorId="7F2ED34C" wp14:editId="426D11B5">
            <wp:extent cx="403716" cy="761293"/>
            <wp:effectExtent l="0" t="0" r="0" b="1270"/>
            <wp:docPr id="1" name="Рисунок 1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7" cy="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206" w:rsidRPr="00096F9C">
        <w:rPr>
          <w:rFonts w:cs="Times New Roman"/>
        </w:rPr>
        <w:t xml:space="preserve"> </w:t>
      </w:r>
      <w:r w:rsidR="007A0206" w:rsidRPr="00096F9C">
        <w:rPr>
          <w:rFonts w:cs="Times New Roman"/>
          <w:noProof/>
          <w:lang w:val="en-US"/>
        </w:rPr>
        <w:drawing>
          <wp:inline distT="0" distB="0" distL="0" distR="0" wp14:anchorId="6D4D1369" wp14:editId="40EE8800">
            <wp:extent cx="1371600" cy="567560"/>
            <wp:effectExtent l="0" t="0" r="0" b="4445"/>
            <wp:docPr id="2" name="Рисунок 2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47" cy="5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8E35" w14:textId="77777777" w:rsidR="00821E75" w:rsidRPr="00096F9C" w:rsidRDefault="00821E75" w:rsidP="008D1197">
      <w:pPr>
        <w:jc w:val="center"/>
        <w:rPr>
          <w:rStyle w:val="apple-converted-space"/>
          <w:rFonts w:cs="Times New Roman"/>
        </w:rPr>
      </w:pPr>
    </w:p>
    <w:p w14:paraId="6F798B80" w14:textId="77777777" w:rsidR="00BF5DD0" w:rsidRPr="00096F9C" w:rsidRDefault="00D423B4" w:rsidP="008D1197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pple-converted-space"/>
          <w:rFonts w:cs="Times New Roman"/>
        </w:rPr>
        <w:t xml:space="preserve"> </w:t>
      </w:r>
    </w:p>
    <w:p w14:paraId="31697EC8" w14:textId="3E564123" w:rsidR="00BF5DD0" w:rsidRDefault="00BF5DD0" w:rsidP="008D1197">
      <w:pPr>
        <w:jc w:val="center"/>
        <w:rPr>
          <w:rStyle w:val="a5"/>
          <w:rFonts w:eastAsia="Arial Unicode MS"/>
          <w:color w:val="auto"/>
        </w:rPr>
      </w:pPr>
    </w:p>
    <w:p w14:paraId="0E0DAB38" w14:textId="77777777" w:rsidR="00096F9C" w:rsidRP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37317D99" w14:textId="77777777" w:rsidR="00057B42" w:rsidRPr="00096F9C" w:rsidRDefault="00057B42" w:rsidP="008D1197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Уважаемые коллеги!</w:t>
      </w:r>
    </w:p>
    <w:p w14:paraId="00AC203E" w14:textId="77777777" w:rsidR="00C95B25" w:rsidRPr="00096F9C" w:rsidRDefault="00C95B25" w:rsidP="008D1197">
      <w:pPr>
        <w:jc w:val="center"/>
        <w:rPr>
          <w:rStyle w:val="a5"/>
          <w:rFonts w:eastAsia="Arial Unicode MS"/>
          <w:color w:val="auto"/>
        </w:rPr>
      </w:pPr>
    </w:p>
    <w:p w14:paraId="665D8CD7" w14:textId="5076EBE5" w:rsidR="003E5A57" w:rsidRPr="00096F9C" w:rsidRDefault="00057B42" w:rsidP="003E5A57">
      <w:pPr>
        <w:jc w:val="center"/>
        <w:rPr>
          <w:rFonts w:cs="Times New Roman"/>
          <w:color w:val="auto"/>
          <w:u w:color="FF0000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>Приглашаем принять участие в</w:t>
      </w:r>
      <w:r w:rsidRPr="00096F9C">
        <w:rPr>
          <w:rStyle w:val="a5"/>
          <w:rFonts w:eastAsia="Arial Unicode MS"/>
          <w:color w:val="auto"/>
        </w:rPr>
        <w:t xml:space="preserve"> </w:t>
      </w:r>
      <w:r w:rsidR="00293A8A">
        <w:rPr>
          <w:rFonts w:cs="Times New Roman"/>
          <w:color w:val="auto"/>
          <w:u w:color="FF0000"/>
        </w:rPr>
        <w:t>М</w:t>
      </w:r>
      <w:r w:rsidR="00C95B25" w:rsidRPr="00096F9C">
        <w:rPr>
          <w:rFonts w:cs="Times New Roman"/>
          <w:color w:val="auto"/>
          <w:u w:color="FF0000"/>
        </w:rPr>
        <w:t>еждународной научно-практической конференци</w:t>
      </w:r>
      <w:r w:rsidR="00D154A7" w:rsidRPr="00096F9C">
        <w:rPr>
          <w:rFonts w:cs="Times New Roman"/>
          <w:color w:val="auto"/>
          <w:u w:color="FF0000"/>
        </w:rPr>
        <w:t>и</w:t>
      </w:r>
    </w:p>
    <w:p w14:paraId="2DF0F54A" w14:textId="77777777" w:rsidR="003E5A57" w:rsidRPr="00096F9C" w:rsidRDefault="00E8058C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 xml:space="preserve"> </w:t>
      </w:r>
    </w:p>
    <w:p w14:paraId="0FFEED61" w14:textId="77777777" w:rsidR="003E5A57" w:rsidRPr="00096F9C" w:rsidRDefault="003E5A57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</w:p>
    <w:p w14:paraId="41E55F61" w14:textId="31725BD5" w:rsidR="003E5A57" w:rsidRPr="00096F9C" w:rsidRDefault="003E5A57" w:rsidP="00E8058C">
      <w:pPr>
        <w:spacing w:line="360" w:lineRule="auto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bCs w:val="0"/>
          <w:color w:val="auto"/>
        </w:rPr>
        <w:t xml:space="preserve">ЭКОЛОГИЧЕСКАЯ КУЛЬТУРА, </w:t>
      </w:r>
      <w:r w:rsidR="00E8058C" w:rsidRPr="00096F9C">
        <w:rPr>
          <w:rStyle w:val="a5"/>
          <w:rFonts w:eastAsia="Arial Unicode MS"/>
          <w:bCs w:val="0"/>
          <w:color w:val="auto"/>
        </w:rPr>
        <w:t xml:space="preserve">ОБРАЗОВАНИЕ И </w:t>
      </w:r>
      <w:r w:rsidRPr="00096F9C">
        <w:rPr>
          <w:rStyle w:val="a5"/>
          <w:rFonts w:eastAsia="Arial Unicode MS"/>
          <w:bCs w:val="0"/>
          <w:color w:val="auto"/>
        </w:rPr>
        <w:t>ЗДОРОВЬЕ</w:t>
      </w:r>
      <w:r w:rsidR="00E8058C" w:rsidRPr="00096F9C">
        <w:rPr>
          <w:rStyle w:val="a5"/>
          <w:rFonts w:eastAsia="Arial Unicode MS"/>
          <w:bCs w:val="0"/>
          <w:color w:val="auto"/>
        </w:rPr>
        <w:t xml:space="preserve"> В УСЛОВИЯХ ТРАНСФОРМАЦИИ АНТРОПОЭКОСИСТЕМ</w:t>
      </w:r>
    </w:p>
    <w:p w14:paraId="1788EE79" w14:textId="1644002D" w:rsidR="0093530F" w:rsidRPr="00096F9C" w:rsidRDefault="00014CA0" w:rsidP="0036696B">
      <w:pPr>
        <w:jc w:val="center"/>
        <w:rPr>
          <w:rStyle w:val="a5"/>
          <w:rFonts w:eastAsia="Arial Unicode MS"/>
          <w:color w:val="auto"/>
        </w:rPr>
      </w:pPr>
      <w:r>
        <w:rPr>
          <w:rStyle w:val="a5"/>
          <w:rFonts w:eastAsia="Arial Unicode MS"/>
          <w:color w:val="auto"/>
        </w:rPr>
        <w:t>2</w:t>
      </w:r>
      <w:r w:rsidR="0093530F" w:rsidRPr="00096F9C">
        <w:rPr>
          <w:rStyle w:val="a5"/>
          <w:rFonts w:eastAsia="Arial Unicode MS"/>
          <w:color w:val="auto"/>
        </w:rPr>
        <w:t>7-</w:t>
      </w:r>
      <w:r>
        <w:rPr>
          <w:rStyle w:val="a5"/>
          <w:rFonts w:eastAsia="Arial Unicode MS"/>
          <w:color w:val="auto"/>
        </w:rPr>
        <w:t>2</w:t>
      </w:r>
      <w:r w:rsidR="0093530F" w:rsidRPr="00096F9C">
        <w:rPr>
          <w:rStyle w:val="a5"/>
          <w:rFonts w:eastAsia="Arial Unicode MS"/>
          <w:color w:val="auto"/>
        </w:rPr>
        <w:t xml:space="preserve">8 </w:t>
      </w:r>
      <w:r>
        <w:rPr>
          <w:rStyle w:val="a5"/>
          <w:rFonts w:eastAsia="Arial Unicode MS"/>
          <w:color w:val="auto"/>
        </w:rPr>
        <w:t>октября</w:t>
      </w:r>
      <w:r w:rsidR="0093530F" w:rsidRPr="00096F9C">
        <w:rPr>
          <w:rStyle w:val="a5"/>
          <w:rFonts w:eastAsia="Arial Unicode MS"/>
          <w:color w:val="auto"/>
        </w:rPr>
        <w:t xml:space="preserve"> 2022 г.</w:t>
      </w:r>
    </w:p>
    <w:p w14:paraId="7B315073" w14:textId="49C78C46" w:rsidR="003E5A57" w:rsidRPr="00096F9C" w:rsidRDefault="0093530F" w:rsidP="0036696B">
      <w:pPr>
        <w:ind w:left="2268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Москва, Российская академия наук</w:t>
      </w:r>
    </w:p>
    <w:p w14:paraId="2DE84A55" w14:textId="77777777" w:rsidR="0093530F" w:rsidRPr="00096F9C" w:rsidRDefault="0093530F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 xml:space="preserve"> </w:t>
      </w:r>
    </w:p>
    <w:p w14:paraId="437870C7" w14:textId="623C458B" w:rsidR="00821E75" w:rsidRPr="00096F9C" w:rsidRDefault="0093530F" w:rsidP="00935A40">
      <w:pPr>
        <w:spacing w:line="276" w:lineRule="auto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color w:val="auto"/>
          <w:u w:color="FF0000"/>
        </w:rPr>
        <w:t>К</w:t>
      </w:r>
      <w:r w:rsidR="00D154A7" w:rsidRPr="00096F9C">
        <w:rPr>
          <w:rFonts w:cs="Times New Roman"/>
          <w:color w:val="auto"/>
          <w:u w:color="FF0000"/>
        </w:rPr>
        <w:t xml:space="preserve">онференция </w:t>
      </w:r>
      <w:r w:rsidR="00935A40" w:rsidRPr="00096F9C">
        <w:rPr>
          <w:rFonts w:cs="Times New Roman"/>
          <w:color w:val="auto"/>
          <w:u w:color="FF0000"/>
        </w:rPr>
        <w:t xml:space="preserve">продолжает традицию </w:t>
      </w:r>
      <w:r w:rsidR="00590A7A" w:rsidRPr="00096F9C">
        <w:rPr>
          <w:rFonts w:cs="Times New Roman"/>
          <w:color w:val="auto"/>
          <w:u w:color="FF0000"/>
        </w:rPr>
        <w:t xml:space="preserve">двадцати </w:t>
      </w:r>
      <w:r w:rsidR="0036696B">
        <w:rPr>
          <w:rFonts w:cs="Times New Roman"/>
          <w:color w:val="auto"/>
          <w:u w:color="FF0000"/>
        </w:rPr>
        <w:t>четырех</w:t>
      </w:r>
      <w:r w:rsidR="00935A40" w:rsidRPr="00096F9C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>междунаро</w:t>
      </w:r>
      <w:r w:rsidR="00935A40" w:rsidRPr="00096F9C">
        <w:rPr>
          <w:rFonts w:cs="Times New Roman"/>
          <w:color w:val="auto"/>
          <w:u w:color="FF0000"/>
        </w:rPr>
        <w:t>дных научн</w:t>
      </w:r>
      <w:r w:rsidR="001D14B9" w:rsidRPr="00096F9C">
        <w:rPr>
          <w:rFonts w:cs="Times New Roman"/>
          <w:color w:val="auto"/>
          <w:u w:color="FF0000"/>
        </w:rPr>
        <w:t>о-практических</w:t>
      </w:r>
      <w:r w:rsidR="009D7EE4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>конференций</w:t>
      </w:r>
      <w:r w:rsidR="009D7EE4" w:rsidRPr="00096F9C">
        <w:rPr>
          <w:rFonts w:cs="Times New Roman"/>
          <w:color w:val="auto"/>
          <w:u w:color="FF0000"/>
        </w:rPr>
        <w:t>,</w:t>
      </w:r>
      <w:r w:rsidR="001D14B9" w:rsidRPr="00096F9C">
        <w:rPr>
          <w:rFonts w:cs="Times New Roman"/>
          <w:color w:val="auto"/>
          <w:u w:color="FF0000"/>
        </w:rPr>
        <w:t xml:space="preserve"> прове</w:t>
      </w:r>
      <w:r w:rsidR="00935A40" w:rsidRPr="00096F9C">
        <w:rPr>
          <w:rFonts w:cs="Times New Roman"/>
          <w:color w:val="auto"/>
          <w:u w:color="FF0000"/>
        </w:rPr>
        <w:t>д</w:t>
      </w:r>
      <w:r w:rsidR="001D14B9" w:rsidRPr="00096F9C">
        <w:rPr>
          <w:rFonts w:cs="Times New Roman"/>
          <w:color w:val="auto"/>
          <w:u w:color="FF0000"/>
        </w:rPr>
        <w:t>енных</w:t>
      </w:r>
      <w:r w:rsidR="00935A40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 xml:space="preserve">по инициативе и </w:t>
      </w:r>
      <w:r w:rsidR="00935A40" w:rsidRPr="00096F9C">
        <w:rPr>
          <w:rFonts w:cs="Times New Roman"/>
          <w:color w:val="auto"/>
          <w:u w:color="FF0000"/>
        </w:rPr>
        <w:t>под научным руководством академика Н.Н. Моисеев</w:t>
      </w:r>
      <w:r w:rsidR="00014CA0">
        <w:rPr>
          <w:rFonts w:cs="Times New Roman"/>
          <w:color w:val="auto"/>
          <w:u w:color="FF0000"/>
        </w:rPr>
        <w:t>а</w:t>
      </w:r>
      <w:r w:rsidR="0083585D" w:rsidRPr="00096F9C">
        <w:rPr>
          <w:rFonts w:cs="Times New Roman"/>
          <w:color w:val="auto"/>
          <w:u w:color="FF0000"/>
        </w:rPr>
        <w:t xml:space="preserve"> и МНЭПУ </w:t>
      </w:r>
      <w:r w:rsidR="00935A40" w:rsidRPr="00096F9C">
        <w:rPr>
          <w:rFonts w:cs="Times New Roman"/>
          <w:color w:val="auto"/>
          <w:u w:color="FF0000"/>
        </w:rPr>
        <w:t>с 1994</w:t>
      </w:r>
      <w:r w:rsidR="0083585D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>по 20</w:t>
      </w:r>
      <w:r w:rsidR="0083585D" w:rsidRPr="00096F9C">
        <w:rPr>
          <w:rFonts w:cs="Times New Roman"/>
          <w:color w:val="auto"/>
          <w:u w:color="FF0000"/>
        </w:rPr>
        <w:t>17г</w:t>
      </w:r>
      <w:r w:rsidR="00014CA0">
        <w:rPr>
          <w:rFonts w:cs="Times New Roman"/>
          <w:color w:val="auto"/>
          <w:u w:color="FF0000"/>
        </w:rPr>
        <w:t>г</w:t>
      </w:r>
      <w:r w:rsidR="0083585D" w:rsidRPr="00096F9C">
        <w:rPr>
          <w:rFonts w:cs="Times New Roman"/>
          <w:color w:val="auto"/>
          <w:u w:color="FF0000"/>
        </w:rPr>
        <w:t>.</w:t>
      </w:r>
      <w:r w:rsidR="00293A8A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>«Экологическое образование для устойчивого развития</w:t>
      </w:r>
      <w:r w:rsidR="005E258A" w:rsidRPr="00096F9C">
        <w:rPr>
          <w:rFonts w:cs="Times New Roman"/>
          <w:color w:val="auto"/>
          <w:u w:color="FF0000"/>
        </w:rPr>
        <w:t>: безопасность и культура</w:t>
      </w:r>
      <w:r w:rsidR="00F10611">
        <w:rPr>
          <w:rFonts w:cs="Times New Roman"/>
          <w:color w:val="auto"/>
          <w:u w:color="FF0000"/>
        </w:rPr>
        <w:t>», а также</w:t>
      </w:r>
      <w:r w:rsidR="0083585D" w:rsidRPr="00096F9C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 xml:space="preserve"> опыт </w:t>
      </w:r>
      <w:r w:rsidR="00590A7A" w:rsidRPr="00096F9C">
        <w:rPr>
          <w:rFonts w:cs="Times New Roman"/>
          <w:color w:val="auto"/>
          <w:u w:color="FF0000"/>
        </w:rPr>
        <w:t xml:space="preserve">состоявшихся </w:t>
      </w:r>
      <w:r w:rsidR="005E258A" w:rsidRPr="00096F9C">
        <w:rPr>
          <w:rFonts w:cs="Times New Roman"/>
          <w:color w:val="auto"/>
          <w:u w:color="FF0000"/>
        </w:rPr>
        <w:t xml:space="preserve">четырех </w:t>
      </w:r>
      <w:r w:rsidR="00D154A7" w:rsidRPr="00096F9C">
        <w:rPr>
          <w:rFonts w:cs="Times New Roman"/>
          <w:color w:val="auto"/>
          <w:u w:color="FF0000"/>
        </w:rPr>
        <w:t>международных конференций «Экологическая культура в глобальном мире», инициированных ТЭКО-Центром и Международной академией</w:t>
      </w:r>
      <w:r w:rsidR="0083585D" w:rsidRPr="00096F9C">
        <w:rPr>
          <w:rFonts w:cs="Times New Roman"/>
          <w:color w:val="auto"/>
          <w:u w:color="FF0000"/>
        </w:rPr>
        <w:t xml:space="preserve"> наук</w:t>
      </w:r>
      <w:r w:rsidR="008C453E" w:rsidRPr="00096F9C">
        <w:rPr>
          <w:rFonts w:cs="Times New Roman"/>
          <w:color w:val="auto"/>
          <w:u w:color="FF0000"/>
        </w:rPr>
        <w:t xml:space="preserve"> (Здоровье и Экология) </w:t>
      </w:r>
      <w:r w:rsidR="007718A9">
        <w:rPr>
          <w:rFonts w:cs="Times New Roman"/>
          <w:color w:val="auto"/>
          <w:u w:color="FF0000"/>
        </w:rPr>
        <w:t>с</w:t>
      </w:r>
      <w:r w:rsidR="0083585D" w:rsidRPr="00096F9C">
        <w:rPr>
          <w:rFonts w:cs="Times New Roman"/>
          <w:color w:val="auto"/>
          <w:u w:color="FF0000"/>
        </w:rPr>
        <w:t xml:space="preserve"> 2009 г.</w:t>
      </w:r>
    </w:p>
    <w:p w14:paraId="7E8B4A38" w14:textId="77777777" w:rsidR="00057B42" w:rsidRPr="00096F9C" w:rsidRDefault="00057B42" w:rsidP="008D1197">
      <w:pPr>
        <w:jc w:val="both"/>
        <w:rPr>
          <w:rFonts w:cs="Times New Roman"/>
          <w:color w:val="auto"/>
        </w:rPr>
      </w:pPr>
    </w:p>
    <w:p w14:paraId="79E0509B" w14:textId="77777777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54BDEDC8" w14:textId="77777777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690657E7" w14:textId="5BF33EF3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1DC2E47E" w14:textId="58C4850C" w:rsidR="00293A8A" w:rsidRDefault="00293A8A" w:rsidP="008D1197">
      <w:pPr>
        <w:jc w:val="center"/>
        <w:rPr>
          <w:rStyle w:val="a5"/>
          <w:rFonts w:eastAsia="Arial Unicode MS"/>
          <w:color w:val="auto"/>
        </w:rPr>
      </w:pPr>
    </w:p>
    <w:p w14:paraId="0630FDF2" w14:textId="77777777" w:rsidR="00293A8A" w:rsidRDefault="00293A8A" w:rsidP="008D1197">
      <w:pPr>
        <w:jc w:val="center"/>
        <w:rPr>
          <w:rStyle w:val="a5"/>
          <w:rFonts w:eastAsia="Arial Unicode MS"/>
          <w:color w:val="auto"/>
        </w:rPr>
      </w:pPr>
    </w:p>
    <w:p w14:paraId="40AB54EF" w14:textId="1557EC06" w:rsidR="00821E75" w:rsidRPr="00096F9C" w:rsidRDefault="004901A0" w:rsidP="00F10611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lastRenderedPageBreak/>
        <w:t>Международный Организационный комитет</w:t>
      </w:r>
    </w:p>
    <w:p w14:paraId="07E621C8" w14:textId="77777777" w:rsidR="00821E75" w:rsidRPr="00096F9C" w:rsidRDefault="00821E75" w:rsidP="00F10611">
      <w:pPr>
        <w:jc w:val="both"/>
        <w:rPr>
          <w:rFonts w:cs="Times New Roman"/>
          <w:color w:val="auto"/>
        </w:rPr>
      </w:pPr>
    </w:p>
    <w:p w14:paraId="22AA97AD" w14:textId="77777777" w:rsidR="003615AB" w:rsidRPr="00946500" w:rsidRDefault="004901A0" w:rsidP="00F10611">
      <w:pPr>
        <w:pStyle w:val="a6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</w:pPr>
      <w:r w:rsidRPr="00946500"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  <w:t>Председатель:</w:t>
      </w:r>
      <w:r w:rsidR="00D50F65" w:rsidRPr="00946500"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  <w:t xml:space="preserve"> </w:t>
      </w:r>
    </w:p>
    <w:p w14:paraId="05898D29" w14:textId="6F7E69E5" w:rsidR="0047692F" w:rsidRPr="00A06C8B" w:rsidRDefault="00D50F65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6F9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заместитель председателя Комиссии РАН по изучению научного наследия </w:t>
      </w:r>
      <w:r w:rsidRPr="00A06C8B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выдающихся ученых, </w:t>
      </w:r>
      <w:r w:rsidR="00590A7A" w:rsidRPr="00A06C8B">
        <w:rPr>
          <w:rFonts w:ascii="Times New Roman" w:hAnsi="Times New Roman" w:cs="Times New Roman"/>
          <w:color w:val="auto"/>
          <w:sz w:val="24"/>
          <w:szCs w:val="24"/>
        </w:rPr>
        <w:t>президент МНЭПУ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90A7A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академик РАН, 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Герой Социалистического труда, М.Ч. </w:t>
      </w:r>
      <w:proofErr w:type="spellStart"/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Залиханов</w:t>
      </w:r>
      <w:proofErr w:type="spellEnd"/>
      <w:r w:rsidR="00DF53C8" w:rsidRPr="00A06C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F9120C" w14:textId="77777777" w:rsidR="00ED6776" w:rsidRPr="00A06C8B" w:rsidRDefault="0047692F" w:rsidP="00F10611">
      <w:pPr>
        <w:pStyle w:val="a6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i/>
          <w:color w:val="auto"/>
          <w:sz w:val="24"/>
          <w:szCs w:val="24"/>
        </w:rPr>
        <w:t>Сопредседатели:</w:t>
      </w:r>
    </w:p>
    <w:p w14:paraId="56361A05" w14:textId="77777777" w:rsidR="00BD6FC7" w:rsidRPr="00A06C8B" w:rsidRDefault="001E3BB8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президент Международной академии наук, доктор медицины, проф. Вальтер </w:t>
      </w:r>
      <w:proofErr w:type="spellStart"/>
      <w:r w:rsidRPr="00A06C8B">
        <w:rPr>
          <w:rFonts w:ascii="Times New Roman" w:hAnsi="Times New Roman" w:cs="Times New Roman"/>
          <w:color w:val="auto"/>
          <w:sz w:val="24"/>
          <w:szCs w:val="24"/>
        </w:rPr>
        <w:t>Кофлер</w:t>
      </w:r>
      <w:proofErr w:type="spellEnd"/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(Инсбрук, Австрия)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4910C7A" w14:textId="2EFB64F9" w:rsidR="00BD6FC7" w:rsidRPr="00A06C8B" w:rsidRDefault="00D663C6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>дир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ектор Международного государственного экологического института имени А.Д. Сахарова Белорусского государственного университета </w:t>
      </w:r>
      <w:r w:rsidR="007718A9" w:rsidRPr="00A06C8B">
        <w:rPr>
          <w:rFonts w:ascii="Times New Roman" w:hAnsi="Times New Roman" w:cs="Times New Roman"/>
          <w:color w:val="auto"/>
          <w:sz w:val="24"/>
          <w:szCs w:val="24"/>
        </w:rPr>
        <w:t>д.ф.-м.н., проф.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247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С.А. </w:t>
      </w:r>
      <w:proofErr w:type="spellStart"/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>Маскевич</w:t>
      </w:r>
      <w:proofErr w:type="spellEnd"/>
      <w:r w:rsidR="00096F9C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(Минск, Беларусь)</w:t>
      </w:r>
      <w:r w:rsidR="00A86390" w:rsidRPr="00A06C8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6390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B989C47" w14:textId="6C0D0389" w:rsidR="00821E75" w:rsidRPr="00A06C8B" w:rsidRDefault="004901A0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>научный руководитель ТЭКО-Центра</w:t>
      </w:r>
      <w:r w:rsidR="00D663C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МНЭПУ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18A9" w:rsidRPr="00A06C8B">
        <w:rPr>
          <w:rFonts w:ascii="Times New Roman" w:hAnsi="Times New Roman" w:cs="Times New Roman"/>
          <w:color w:val="auto"/>
          <w:sz w:val="24"/>
          <w:szCs w:val="24"/>
        </w:rPr>
        <w:t>д.м.н., проф.</w:t>
      </w:r>
      <w:r w:rsidR="00FB2AEB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>О.С. Глазачев (Москва, Россия)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A1F5AC" w14:textId="77777777" w:rsidR="0047692F" w:rsidRPr="00A06C8B" w:rsidRDefault="0047692F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5AB999" w14:textId="3B45A48D" w:rsidR="009A3B30" w:rsidRPr="00A06C8B" w:rsidRDefault="0047692F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  <w:r w:rsidRPr="00A06C8B">
        <w:rPr>
          <w:rFonts w:cs="Times New Roman"/>
          <w:i/>
          <w:color w:val="auto"/>
        </w:rPr>
        <w:t>Члены</w:t>
      </w:r>
      <w:r w:rsidR="00DF53C8" w:rsidRPr="00A06C8B">
        <w:rPr>
          <w:rFonts w:cs="Times New Roman"/>
          <w:i/>
          <w:color w:val="auto"/>
        </w:rPr>
        <w:t xml:space="preserve"> </w:t>
      </w:r>
      <w:r w:rsidRPr="00A06C8B">
        <w:rPr>
          <w:rFonts w:cs="Times New Roman"/>
          <w:i/>
          <w:color w:val="auto"/>
        </w:rPr>
        <w:t>комитета:</w:t>
      </w:r>
      <w:r w:rsidRPr="00A06C8B">
        <w:rPr>
          <w:rFonts w:cs="Times New Roman"/>
          <w:color w:val="auto"/>
        </w:rPr>
        <w:t xml:space="preserve"> </w:t>
      </w:r>
      <w:r w:rsidR="005943F9" w:rsidRPr="00A06C8B">
        <w:rPr>
          <w:rFonts w:cs="Times New Roman"/>
          <w:color w:val="auto"/>
        </w:rPr>
        <w:t>д.т.н., проф.</w:t>
      </w:r>
      <w:r w:rsidR="00A06C8B">
        <w:rPr>
          <w:rFonts w:cs="Times New Roman"/>
          <w:color w:val="auto"/>
        </w:rPr>
        <w:t xml:space="preserve"> </w:t>
      </w:r>
      <w:proofErr w:type="spellStart"/>
      <w:r w:rsidR="00B55247" w:rsidRPr="00A06C8B">
        <w:rPr>
          <w:rFonts w:cs="Times New Roman"/>
          <w:color w:val="auto"/>
        </w:rPr>
        <w:t>С.И.</w:t>
      </w:r>
      <w:r w:rsidR="005943F9" w:rsidRPr="00A06C8B">
        <w:rPr>
          <w:rFonts w:cs="Times New Roman"/>
          <w:color w:val="auto"/>
        </w:rPr>
        <w:t>Барановский</w:t>
      </w:r>
      <w:proofErr w:type="spellEnd"/>
      <w:r w:rsidR="00A06C8B">
        <w:rPr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="004901A0" w:rsidRPr="00A06C8B">
        <w:rPr>
          <w:rFonts w:cs="Times New Roman"/>
          <w:color w:val="auto"/>
        </w:rPr>
        <w:t xml:space="preserve">; </w:t>
      </w:r>
      <w:r w:rsidRPr="00A06C8B">
        <w:rPr>
          <w:rFonts w:cs="Times New Roman"/>
          <w:color w:val="auto"/>
        </w:rPr>
        <w:t xml:space="preserve">д.т.н., проф. </w:t>
      </w:r>
      <w:proofErr w:type="spellStart"/>
      <w:r w:rsidR="004901A0" w:rsidRPr="00A06C8B">
        <w:rPr>
          <w:rFonts w:cs="Times New Roman"/>
          <w:color w:val="auto"/>
        </w:rPr>
        <w:t>Икуджиро</w:t>
      </w:r>
      <w:proofErr w:type="spellEnd"/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Вакай</w:t>
      </w:r>
      <w:proofErr w:type="spellEnd"/>
      <w:r w:rsidR="004901A0" w:rsidRPr="00A06C8B">
        <w:rPr>
          <w:rFonts w:cs="Times New Roman"/>
          <w:color w:val="auto"/>
        </w:rPr>
        <w:t xml:space="preserve"> (</w:t>
      </w:r>
      <w:r w:rsidR="00B86DE3" w:rsidRPr="00A06C8B">
        <w:rPr>
          <w:rFonts w:cs="Times New Roman"/>
          <w:color w:val="auto"/>
        </w:rPr>
        <w:t>Киото</w:t>
      </w:r>
      <w:r w:rsidR="004901A0" w:rsidRPr="00A06C8B">
        <w:rPr>
          <w:rFonts w:cs="Times New Roman"/>
          <w:color w:val="auto"/>
        </w:rPr>
        <w:t>, Япония)</w:t>
      </w:r>
      <w:r w:rsidR="005943F9"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Хитоми</w:t>
      </w:r>
      <w:proofErr w:type="spellEnd"/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Митани</w:t>
      </w:r>
      <w:proofErr w:type="spellEnd"/>
      <w:r w:rsidR="004901A0" w:rsidRPr="00A06C8B">
        <w:rPr>
          <w:rFonts w:cs="Times New Roman"/>
          <w:color w:val="auto"/>
        </w:rPr>
        <w:t xml:space="preserve"> (Кумамото, Япония)</w:t>
      </w:r>
      <w:r w:rsidR="005907D2" w:rsidRPr="00A06C8B">
        <w:rPr>
          <w:rFonts w:cs="Times New Roman"/>
          <w:color w:val="auto"/>
        </w:rPr>
        <w:t>;</w:t>
      </w:r>
      <w:r w:rsidR="009A46DC" w:rsidRPr="00A06C8B">
        <w:rPr>
          <w:rFonts w:cs="Times New Roman"/>
          <w:color w:val="auto"/>
        </w:rPr>
        <w:t xml:space="preserve"> </w:t>
      </w:r>
      <w:r w:rsidR="00FB2AEB" w:rsidRPr="00A06C8B">
        <w:rPr>
          <w:rFonts w:cs="Times New Roman"/>
          <w:color w:val="auto"/>
        </w:rPr>
        <w:t>д.х.н., проф.</w:t>
      </w:r>
      <w:r w:rsidR="005907D2" w:rsidRPr="00A06C8B">
        <w:rPr>
          <w:rFonts w:cs="Times New Roman"/>
          <w:color w:val="auto"/>
        </w:rPr>
        <w:t xml:space="preserve"> </w:t>
      </w:r>
      <w:r w:rsidR="009A46DC" w:rsidRPr="00A06C8B">
        <w:rPr>
          <w:rFonts w:cs="Times New Roman"/>
          <w:color w:val="auto"/>
        </w:rPr>
        <w:t>В.С. Петросян</w:t>
      </w:r>
      <w:r w:rsidR="00FB2AEB" w:rsidRPr="00A06C8B">
        <w:rPr>
          <w:rFonts w:cs="Times New Roman"/>
          <w:color w:val="auto"/>
        </w:rPr>
        <w:t xml:space="preserve"> (Москва, Россия)</w:t>
      </w:r>
      <w:r w:rsidR="00F326F6" w:rsidRPr="00A06C8B">
        <w:rPr>
          <w:rFonts w:cs="Times New Roman"/>
          <w:color w:val="auto"/>
        </w:rPr>
        <w:t>;</w:t>
      </w:r>
      <w:r w:rsidRPr="00A06C8B">
        <w:rPr>
          <w:rFonts w:cs="Times New Roman"/>
          <w:color w:val="auto"/>
        </w:rPr>
        <w:t xml:space="preserve"> </w:t>
      </w:r>
      <w:proofErr w:type="spellStart"/>
      <w:r w:rsidRPr="00A06C8B">
        <w:rPr>
          <w:rFonts w:cs="Times New Roman"/>
          <w:color w:val="auto"/>
        </w:rPr>
        <w:t>д.п.н</w:t>
      </w:r>
      <w:proofErr w:type="spellEnd"/>
      <w:r w:rsidRPr="00A06C8B">
        <w:rPr>
          <w:rFonts w:cs="Times New Roman"/>
          <w:color w:val="auto"/>
        </w:rPr>
        <w:t>., проф.</w:t>
      </w:r>
      <w:r w:rsidR="00D663C6" w:rsidRPr="00A06C8B">
        <w:rPr>
          <w:rFonts w:cs="Times New Roman"/>
          <w:color w:val="auto"/>
        </w:rPr>
        <w:t xml:space="preserve"> академик РАО</w:t>
      </w:r>
      <w:r w:rsidRPr="00A06C8B">
        <w:rPr>
          <w:rFonts w:cs="Times New Roman"/>
          <w:color w:val="auto"/>
        </w:rPr>
        <w:t xml:space="preserve"> А.Н. </w:t>
      </w:r>
      <w:proofErr w:type="spellStart"/>
      <w:r w:rsidRPr="00A06C8B">
        <w:rPr>
          <w:rFonts w:cs="Times New Roman"/>
          <w:color w:val="auto"/>
        </w:rPr>
        <w:t>Захлебный</w:t>
      </w:r>
      <w:proofErr w:type="spellEnd"/>
      <w:r w:rsidR="00A06C8B">
        <w:rPr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B86DE3" w:rsidRPr="00A06C8B">
        <w:rPr>
          <w:rFonts w:cs="Times New Roman"/>
          <w:color w:val="auto"/>
        </w:rPr>
        <w:t>к</w:t>
      </w:r>
      <w:proofErr w:type="gramStart"/>
      <w:r w:rsidR="00B86DE3" w:rsidRPr="00A06C8B">
        <w:rPr>
          <w:rFonts w:cs="Times New Roman"/>
          <w:color w:val="auto"/>
        </w:rPr>
        <w:t>.</w:t>
      </w:r>
      <w:proofErr w:type="gramEnd"/>
      <w:r w:rsidR="00B86DE3" w:rsidRPr="00A06C8B">
        <w:rPr>
          <w:rFonts w:cs="Times New Roman"/>
          <w:color w:val="auto"/>
        </w:rPr>
        <w:t>полит.н</w:t>
      </w:r>
      <w:proofErr w:type="spellEnd"/>
      <w:r w:rsidR="00B86DE3" w:rsidRPr="00A06C8B">
        <w:rPr>
          <w:rFonts w:cs="Times New Roman"/>
          <w:color w:val="auto"/>
        </w:rPr>
        <w:t>., доц.,</w:t>
      </w:r>
      <w:r w:rsidR="004901A0" w:rsidRPr="00A06C8B">
        <w:rPr>
          <w:rFonts w:cs="Times New Roman"/>
          <w:color w:val="auto"/>
        </w:rPr>
        <w:t xml:space="preserve"> В.Н. Петрищев </w:t>
      </w:r>
      <w:r w:rsidR="00FB2AEB" w:rsidRPr="00A06C8B">
        <w:rPr>
          <w:rFonts w:cs="Times New Roman"/>
          <w:color w:val="auto"/>
        </w:rPr>
        <w:t>(</w:t>
      </w:r>
      <w:r w:rsidR="004901A0" w:rsidRPr="00A06C8B">
        <w:rPr>
          <w:rFonts w:cs="Times New Roman"/>
          <w:color w:val="auto"/>
        </w:rPr>
        <w:t>Москва, Россия)</w:t>
      </w:r>
      <w:r w:rsidR="00180BC8"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r w:rsidR="009A3B30" w:rsidRPr="00A06C8B">
        <w:rPr>
          <w:rStyle w:val="a5"/>
          <w:rFonts w:eastAsia="Arial Unicode MS"/>
          <w:b w:val="0"/>
          <w:bCs w:val="0"/>
          <w:color w:val="auto"/>
        </w:rPr>
        <w:t xml:space="preserve">А.А. </w:t>
      </w:r>
      <w:proofErr w:type="spellStart"/>
      <w:r w:rsidR="009A3B30" w:rsidRPr="00A06C8B">
        <w:rPr>
          <w:rStyle w:val="a5"/>
          <w:rFonts w:eastAsia="Arial Unicode MS"/>
          <w:b w:val="0"/>
          <w:bCs w:val="0"/>
          <w:color w:val="auto"/>
        </w:rPr>
        <w:t>Клименок</w:t>
      </w:r>
      <w:proofErr w:type="spellEnd"/>
      <w:r w:rsidR="009A3B30" w:rsidRPr="00A06C8B">
        <w:rPr>
          <w:rStyle w:val="a5"/>
          <w:rFonts w:eastAsia="Arial Unicode MS"/>
          <w:color w:val="auto"/>
        </w:rPr>
        <w:t xml:space="preserve"> </w:t>
      </w:r>
      <w:r w:rsidR="009A3B30" w:rsidRPr="00A06C8B">
        <w:rPr>
          <w:rStyle w:val="apple-converted-space"/>
          <w:rFonts w:cs="Times New Roman"/>
          <w:color w:val="auto"/>
        </w:rPr>
        <w:t>(Москва, Россия).</w:t>
      </w:r>
    </w:p>
    <w:p w14:paraId="53FF7BA8" w14:textId="77777777" w:rsidR="00821E75" w:rsidRPr="00A06C8B" w:rsidRDefault="00821E75" w:rsidP="00F10611">
      <w:pPr>
        <w:ind w:left="284"/>
        <w:jc w:val="both"/>
        <w:rPr>
          <w:rFonts w:cs="Times New Roman"/>
          <w:color w:val="auto"/>
        </w:rPr>
      </w:pPr>
    </w:p>
    <w:p w14:paraId="0B37CFF3" w14:textId="77777777" w:rsidR="00821E75" w:rsidRPr="00096F9C" w:rsidRDefault="004901A0" w:rsidP="00F10611">
      <w:pPr>
        <w:ind w:left="284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Программный комитет</w:t>
      </w:r>
    </w:p>
    <w:p w14:paraId="773150AD" w14:textId="77777777" w:rsidR="00821E75" w:rsidRPr="00096F9C" w:rsidRDefault="00821E75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</w:p>
    <w:p w14:paraId="39F0EDEA" w14:textId="5170EA3A" w:rsidR="00821E75" w:rsidRPr="00A06C8B" w:rsidRDefault="00DF53C8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  <w:proofErr w:type="spellStart"/>
      <w:r w:rsidRPr="00F65E67">
        <w:rPr>
          <w:rFonts w:cs="Times New Roman"/>
          <w:color w:val="auto"/>
        </w:rPr>
        <w:t>д.п.н</w:t>
      </w:r>
      <w:proofErr w:type="spellEnd"/>
      <w:r w:rsidRPr="00F65E67">
        <w:rPr>
          <w:rFonts w:cs="Times New Roman"/>
          <w:color w:val="auto"/>
        </w:rPr>
        <w:t>., доц.</w:t>
      </w:r>
      <w:r w:rsidR="007A0206" w:rsidRPr="00F65E67">
        <w:rPr>
          <w:rFonts w:cs="Times New Roman"/>
          <w:color w:val="auto"/>
        </w:rPr>
        <w:t xml:space="preserve">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 xml:space="preserve">Ю.М. Гришаева </w:t>
      </w:r>
      <w:r w:rsidR="004901A0" w:rsidRPr="00A06C8B">
        <w:rPr>
          <w:rStyle w:val="apple-converted-space"/>
          <w:rFonts w:cs="Times New Roman"/>
          <w:color w:val="auto"/>
        </w:rPr>
        <w:t>(</w:t>
      </w:r>
      <w:r w:rsidR="004901A0" w:rsidRPr="00A06C8B">
        <w:rPr>
          <w:rFonts w:cs="Times New Roman"/>
          <w:color w:val="auto"/>
        </w:rPr>
        <w:t>Москва, Россия</w:t>
      </w:r>
      <w:r w:rsidR="004901A0" w:rsidRPr="00A06C8B">
        <w:rPr>
          <w:rStyle w:val="apple-converted-space"/>
          <w:rFonts w:cs="Times New Roman"/>
          <w:color w:val="auto"/>
        </w:rPr>
        <w:t xml:space="preserve">); </w:t>
      </w:r>
      <w:r w:rsidR="002C48AA" w:rsidRPr="00A06C8B">
        <w:rPr>
          <w:rFonts w:cs="Times New Roman"/>
          <w:color w:val="auto"/>
        </w:rPr>
        <w:t>д.э.н., проф</w:t>
      </w:r>
      <w:r w:rsidR="001D5F22" w:rsidRPr="00A06C8B">
        <w:rPr>
          <w:rFonts w:cs="Times New Roman"/>
          <w:color w:val="auto"/>
        </w:rPr>
        <w:t>.</w:t>
      </w:r>
      <w:r w:rsidR="002C48AA" w:rsidRPr="00A06C8B">
        <w:rPr>
          <w:rFonts w:cs="Times New Roman"/>
          <w:color w:val="auto"/>
        </w:rPr>
        <w:t xml:space="preserve"> </w:t>
      </w:r>
      <w:r w:rsidR="004901A0" w:rsidRPr="00A06C8B">
        <w:rPr>
          <w:rFonts w:cs="Times New Roman"/>
          <w:color w:val="auto"/>
        </w:rPr>
        <w:t>С.</w:t>
      </w:r>
      <w:r w:rsidR="001D1017" w:rsidRPr="00A06C8B">
        <w:rPr>
          <w:rFonts w:cs="Times New Roman"/>
          <w:color w:val="auto"/>
        </w:rPr>
        <w:t>П</w:t>
      </w:r>
      <w:r w:rsidR="004901A0" w:rsidRPr="00A06C8B">
        <w:rPr>
          <w:rFonts w:cs="Times New Roman"/>
          <w:color w:val="auto"/>
        </w:rPr>
        <w:t xml:space="preserve">.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>Киселева</w:t>
      </w:r>
      <w:r w:rsidR="004901A0" w:rsidRPr="00A06C8B">
        <w:rPr>
          <w:rStyle w:val="apple-converted-space"/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r w:rsidRPr="00A06C8B">
        <w:rPr>
          <w:rFonts w:cs="Times New Roman"/>
          <w:color w:val="auto"/>
        </w:rPr>
        <w:t>д.</w:t>
      </w:r>
      <w:r w:rsidR="00F65E67" w:rsidRPr="00A06C8B">
        <w:rPr>
          <w:rFonts w:cs="Times New Roman"/>
          <w:color w:val="auto"/>
        </w:rPr>
        <w:t>б</w:t>
      </w:r>
      <w:r w:rsidRPr="00A06C8B">
        <w:rPr>
          <w:rFonts w:cs="Times New Roman"/>
          <w:color w:val="auto"/>
        </w:rPr>
        <w:t>.н., проф.</w:t>
      </w:r>
      <w:r w:rsidR="00657790" w:rsidRPr="00A06C8B">
        <w:rPr>
          <w:rFonts w:cs="Times New Roman"/>
          <w:color w:val="auto"/>
        </w:rPr>
        <w:t xml:space="preserve"> </w:t>
      </w:r>
      <w:r w:rsidR="004A28AC" w:rsidRPr="00A06C8B">
        <w:rPr>
          <w:rFonts w:cs="Times New Roman"/>
          <w:color w:val="auto"/>
        </w:rPr>
        <w:t xml:space="preserve">Е.Н. </w:t>
      </w:r>
      <w:proofErr w:type="spellStart"/>
      <w:r w:rsidR="004A28AC" w:rsidRPr="00A06C8B">
        <w:rPr>
          <w:rFonts w:cs="Times New Roman"/>
          <w:color w:val="auto"/>
        </w:rPr>
        <w:t>Дзятковская</w:t>
      </w:r>
      <w:proofErr w:type="spellEnd"/>
      <w:r w:rsidR="001D5F22" w:rsidRPr="00A06C8B">
        <w:rPr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Pr="00A06C8B">
        <w:rPr>
          <w:rFonts w:cs="Times New Roman"/>
          <w:color w:val="auto"/>
        </w:rPr>
        <w:t>д.п.н</w:t>
      </w:r>
      <w:proofErr w:type="spellEnd"/>
      <w:r w:rsidRPr="00A06C8B">
        <w:rPr>
          <w:rFonts w:cs="Times New Roman"/>
          <w:color w:val="auto"/>
        </w:rPr>
        <w:t>.</w:t>
      </w:r>
      <w:r w:rsidR="00F65E67" w:rsidRPr="00A06C8B">
        <w:rPr>
          <w:rFonts w:cs="Times New Roman"/>
          <w:color w:val="auto"/>
        </w:rPr>
        <w:t>, проф.</w:t>
      </w:r>
      <w:r w:rsidRPr="00A06C8B">
        <w:rPr>
          <w:rFonts w:cs="Times New Roman"/>
          <w:color w:val="auto"/>
        </w:rPr>
        <w:t xml:space="preserve"> </w:t>
      </w:r>
      <w:r w:rsidR="004901A0" w:rsidRPr="00A06C8B">
        <w:rPr>
          <w:rFonts w:cs="Times New Roman"/>
          <w:color w:val="auto"/>
        </w:rPr>
        <w:t>А.В. Гагарин</w:t>
      </w:r>
      <w:r w:rsidR="001D5F22" w:rsidRPr="00A06C8B">
        <w:rPr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="001D5F22" w:rsidRPr="00A06C8B">
        <w:rPr>
          <w:rStyle w:val="apple-converted-space"/>
          <w:rFonts w:cs="Times New Roman"/>
          <w:color w:val="auto"/>
        </w:rPr>
        <w:t>к.п.н</w:t>
      </w:r>
      <w:proofErr w:type="spellEnd"/>
      <w:r w:rsidR="001D5F22" w:rsidRPr="00A06C8B">
        <w:rPr>
          <w:rStyle w:val="apple-converted-space"/>
          <w:rFonts w:cs="Times New Roman"/>
          <w:color w:val="auto"/>
        </w:rPr>
        <w:t>., доц.</w:t>
      </w:r>
      <w:r w:rsidRPr="00A06C8B">
        <w:rPr>
          <w:rStyle w:val="apple-converted-space"/>
          <w:rFonts w:cs="Times New Roman"/>
          <w:color w:val="auto"/>
        </w:rPr>
        <w:t xml:space="preserve">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>В.И. Ерошенко</w:t>
      </w:r>
      <w:r w:rsidR="004901A0" w:rsidRPr="00A06C8B">
        <w:rPr>
          <w:rStyle w:val="apple-converted-space"/>
          <w:rFonts w:cs="Times New Roman"/>
          <w:color w:val="auto"/>
        </w:rPr>
        <w:t xml:space="preserve"> </w:t>
      </w:r>
      <w:bookmarkStart w:id="0" w:name="_Hlk93417878"/>
      <w:r w:rsidR="004901A0" w:rsidRPr="00A06C8B">
        <w:rPr>
          <w:rStyle w:val="apple-converted-space"/>
          <w:rFonts w:cs="Times New Roman"/>
          <w:color w:val="auto"/>
        </w:rPr>
        <w:t>(Москва, Россия)</w:t>
      </w:r>
      <w:bookmarkEnd w:id="0"/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="009A3B30" w:rsidRPr="00A06C8B">
        <w:rPr>
          <w:rStyle w:val="apple-converted-space"/>
          <w:rFonts w:cs="Times New Roman"/>
          <w:color w:val="auto"/>
        </w:rPr>
        <w:t>д.п.н</w:t>
      </w:r>
      <w:proofErr w:type="spellEnd"/>
      <w:r w:rsidR="009A3B30" w:rsidRPr="00A06C8B">
        <w:rPr>
          <w:rStyle w:val="apple-converted-space"/>
          <w:rFonts w:cs="Times New Roman"/>
          <w:color w:val="auto"/>
        </w:rPr>
        <w:t>., проф</w:t>
      </w:r>
      <w:r w:rsidR="0036696B" w:rsidRPr="00A06C8B">
        <w:rPr>
          <w:rStyle w:val="apple-converted-space"/>
          <w:rFonts w:cs="Times New Roman"/>
          <w:color w:val="auto"/>
        </w:rPr>
        <w:t xml:space="preserve">. </w:t>
      </w:r>
      <w:r w:rsidR="009A3B30" w:rsidRPr="00A06C8B">
        <w:rPr>
          <w:rStyle w:val="apple-converted-space"/>
          <w:rFonts w:cs="Times New Roman"/>
          <w:color w:val="auto"/>
        </w:rPr>
        <w:t>С.А. Степанов</w:t>
      </w:r>
      <w:r w:rsidR="00A06C8B">
        <w:rPr>
          <w:rStyle w:val="apple-converted-space"/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="009A3B30" w:rsidRPr="00A06C8B">
        <w:rPr>
          <w:rStyle w:val="apple-converted-space"/>
          <w:rFonts w:cs="Times New Roman"/>
          <w:color w:val="auto"/>
        </w:rPr>
        <w:t>.</w:t>
      </w:r>
    </w:p>
    <w:p w14:paraId="4904270A" w14:textId="7E87537F" w:rsidR="00821E75" w:rsidRPr="00A06C8B" w:rsidRDefault="00821E75" w:rsidP="00F10611">
      <w:pPr>
        <w:jc w:val="both"/>
        <w:rPr>
          <w:rFonts w:cs="Times New Roman"/>
          <w:color w:val="auto"/>
          <w:u w:color="FF0000"/>
        </w:rPr>
      </w:pPr>
    </w:p>
    <w:p w14:paraId="3F5A75C9" w14:textId="74C8ABC7" w:rsidR="009A46DC" w:rsidRPr="00096F9C" w:rsidRDefault="00E43814" w:rsidP="00E04F83">
      <w:pPr>
        <w:ind w:left="284"/>
        <w:jc w:val="both"/>
        <w:rPr>
          <w:rFonts w:cs="Times New Roman"/>
          <w:bCs/>
          <w:color w:val="auto"/>
          <w:u w:color="FF0000"/>
        </w:rPr>
      </w:pPr>
      <w:r w:rsidRPr="00A06C8B">
        <w:rPr>
          <w:rFonts w:cs="Times New Roman"/>
          <w:color w:val="auto"/>
          <w:u w:color="FF0000"/>
        </w:rPr>
        <w:t>В условиях глобализации</w:t>
      </w:r>
      <w:r w:rsidRPr="00096F9C">
        <w:rPr>
          <w:rFonts w:cs="Times New Roman"/>
          <w:bCs/>
          <w:color w:val="auto"/>
          <w:u w:color="FF0000"/>
        </w:rPr>
        <w:t xml:space="preserve"> и возрастающих </w:t>
      </w:r>
      <w:r w:rsidR="00463857" w:rsidRPr="00096F9C">
        <w:rPr>
          <w:rFonts w:cs="Times New Roman"/>
          <w:bCs/>
          <w:color w:val="auto"/>
          <w:u w:color="FF0000"/>
        </w:rPr>
        <w:t xml:space="preserve">эпидемиологических рисков </w:t>
      </w:r>
      <w:r w:rsidRPr="00096F9C">
        <w:rPr>
          <w:rFonts w:cs="Times New Roman"/>
          <w:bCs/>
          <w:color w:val="auto"/>
          <w:u w:color="FF0000"/>
        </w:rPr>
        <w:t>п</w:t>
      </w:r>
      <w:r w:rsidR="003D5331" w:rsidRPr="00096F9C">
        <w:rPr>
          <w:rFonts w:cs="Times New Roman"/>
          <w:bCs/>
          <w:color w:val="auto"/>
          <w:u w:color="FF0000"/>
        </w:rPr>
        <w:t>роблемы</w:t>
      </w:r>
      <w:r w:rsidR="009A46DC" w:rsidRPr="00096F9C">
        <w:rPr>
          <w:rFonts w:cs="Times New Roman"/>
          <w:bCs/>
          <w:color w:val="auto"/>
          <w:u w:color="FF0000"/>
        </w:rPr>
        <w:t xml:space="preserve"> </w:t>
      </w:r>
      <w:r w:rsidR="003D5331" w:rsidRPr="00096F9C">
        <w:rPr>
          <w:rFonts w:cs="Times New Roman"/>
          <w:bCs/>
          <w:color w:val="auto"/>
          <w:u w:color="FF0000"/>
        </w:rPr>
        <w:t xml:space="preserve"> </w:t>
      </w:r>
      <w:r w:rsidR="009A46DC" w:rsidRPr="00096F9C">
        <w:rPr>
          <w:rFonts w:cs="Times New Roman"/>
          <w:bCs/>
          <w:color w:val="auto"/>
          <w:u w:color="FF0000"/>
        </w:rPr>
        <w:t xml:space="preserve"> </w:t>
      </w:r>
      <w:r w:rsidR="00463857" w:rsidRPr="00096F9C">
        <w:rPr>
          <w:rFonts w:cs="Times New Roman"/>
          <w:bCs/>
          <w:color w:val="auto"/>
          <w:u w:color="FF0000"/>
        </w:rPr>
        <w:t xml:space="preserve">формирования </w:t>
      </w:r>
      <w:r w:rsidR="009A46DC" w:rsidRPr="00096F9C">
        <w:rPr>
          <w:rFonts w:cs="Times New Roman"/>
          <w:bCs/>
          <w:color w:val="auto"/>
          <w:u w:color="FF0000"/>
        </w:rPr>
        <w:t xml:space="preserve">экологической культуры </w:t>
      </w:r>
      <w:r w:rsidR="00463857" w:rsidRPr="00096F9C">
        <w:rPr>
          <w:rFonts w:cs="Times New Roman"/>
          <w:bCs/>
          <w:color w:val="auto"/>
          <w:u w:color="FF0000"/>
        </w:rPr>
        <w:t>для устойчивого развития выходя</w:t>
      </w:r>
      <w:r w:rsidR="009A46DC" w:rsidRPr="00096F9C">
        <w:rPr>
          <w:rFonts w:cs="Times New Roman"/>
          <w:bCs/>
          <w:color w:val="auto"/>
          <w:u w:color="FF0000"/>
        </w:rPr>
        <w:t xml:space="preserve">т на новый уровень осмысления в </w:t>
      </w:r>
      <w:r w:rsidR="00205C17" w:rsidRPr="00096F9C">
        <w:rPr>
          <w:rFonts w:cs="Times New Roman"/>
          <w:bCs/>
          <w:color w:val="auto"/>
          <w:u w:color="FF0000"/>
        </w:rPr>
        <w:t xml:space="preserve">тесной связи с вопросами </w:t>
      </w:r>
      <w:r w:rsidR="009A46DC" w:rsidRPr="00096F9C">
        <w:rPr>
          <w:rFonts w:cs="Times New Roman"/>
          <w:bCs/>
          <w:color w:val="auto"/>
          <w:u w:color="FF0000"/>
        </w:rPr>
        <w:t xml:space="preserve">здоровья, качества жизни, </w:t>
      </w:r>
      <w:r w:rsidR="00C135DF" w:rsidRPr="00096F9C">
        <w:rPr>
          <w:rFonts w:cs="Times New Roman"/>
          <w:bCs/>
          <w:color w:val="auto"/>
          <w:u w:color="FF0000"/>
        </w:rPr>
        <w:t>безопасности жизнедеятельности</w:t>
      </w:r>
      <w:r w:rsidR="009A46DC" w:rsidRPr="00096F9C">
        <w:rPr>
          <w:rFonts w:cs="Times New Roman"/>
          <w:bCs/>
          <w:color w:val="auto"/>
          <w:u w:color="FF0000"/>
        </w:rPr>
        <w:t xml:space="preserve"> и </w:t>
      </w:r>
      <w:r w:rsidR="00C135DF" w:rsidRPr="00096F9C">
        <w:rPr>
          <w:rFonts w:cs="Times New Roman"/>
          <w:bCs/>
          <w:color w:val="auto"/>
          <w:u w:color="FF0000"/>
        </w:rPr>
        <w:t xml:space="preserve">постоянной актуализации содержания и методов </w:t>
      </w:r>
      <w:r w:rsidR="009A46DC" w:rsidRPr="00096F9C">
        <w:rPr>
          <w:rFonts w:cs="Times New Roman"/>
          <w:bCs/>
          <w:color w:val="auto"/>
          <w:u w:color="FF0000"/>
        </w:rPr>
        <w:t xml:space="preserve">образования </w:t>
      </w:r>
      <w:r w:rsidR="00C135DF" w:rsidRPr="00096F9C">
        <w:rPr>
          <w:rFonts w:cs="Times New Roman"/>
          <w:bCs/>
          <w:color w:val="auto"/>
          <w:u w:color="FF0000"/>
        </w:rPr>
        <w:t xml:space="preserve">с учетом </w:t>
      </w:r>
      <w:r w:rsidR="009A46DC" w:rsidRPr="00096F9C">
        <w:rPr>
          <w:rFonts w:cs="Times New Roman"/>
          <w:bCs/>
          <w:color w:val="auto"/>
          <w:u w:color="FF0000"/>
        </w:rPr>
        <w:t>стремительной</w:t>
      </w:r>
      <w:r w:rsidR="00C135DF" w:rsidRPr="00096F9C">
        <w:rPr>
          <w:rFonts w:cs="Times New Roman"/>
          <w:bCs/>
          <w:color w:val="auto"/>
          <w:u w:color="FF0000"/>
        </w:rPr>
        <w:t xml:space="preserve"> </w:t>
      </w:r>
      <w:r w:rsidR="009A46DC" w:rsidRPr="00096F9C">
        <w:rPr>
          <w:rFonts w:cs="Times New Roman"/>
          <w:bCs/>
          <w:color w:val="auto"/>
          <w:u w:color="FF0000"/>
        </w:rPr>
        <w:t xml:space="preserve">трансформации </w:t>
      </w:r>
      <w:proofErr w:type="spellStart"/>
      <w:r w:rsidR="009A46DC" w:rsidRPr="00096F9C">
        <w:rPr>
          <w:rFonts w:cs="Times New Roman"/>
          <w:bCs/>
          <w:color w:val="auto"/>
          <w:u w:color="FF0000"/>
        </w:rPr>
        <w:t>антропоэкосистем</w:t>
      </w:r>
      <w:proofErr w:type="spellEnd"/>
      <w:r w:rsidR="009A46DC" w:rsidRPr="00096F9C">
        <w:rPr>
          <w:rFonts w:cs="Times New Roman"/>
          <w:bCs/>
          <w:color w:val="auto"/>
          <w:u w:color="FF0000"/>
        </w:rPr>
        <w:t xml:space="preserve"> разного уровня.</w:t>
      </w:r>
    </w:p>
    <w:p w14:paraId="0C6580FB" w14:textId="5FB64DE8" w:rsidR="009A46DC" w:rsidRPr="00096F9C" w:rsidRDefault="009A46DC" w:rsidP="00E04F83">
      <w:pPr>
        <w:ind w:left="284"/>
        <w:jc w:val="both"/>
        <w:rPr>
          <w:rFonts w:cs="Times New Roman"/>
          <w:bCs/>
          <w:color w:val="auto"/>
          <w:u w:color="FF0000"/>
        </w:rPr>
      </w:pPr>
      <w:r w:rsidRPr="00096F9C">
        <w:rPr>
          <w:rFonts w:cs="Times New Roman"/>
          <w:bCs/>
          <w:color w:val="auto"/>
          <w:u w:color="FF0000"/>
        </w:rPr>
        <w:t>Очевидно, что</w:t>
      </w:r>
      <w:r w:rsidR="0001332D" w:rsidRPr="00096F9C">
        <w:rPr>
          <w:rFonts w:cs="Times New Roman"/>
          <w:bCs/>
          <w:color w:val="auto"/>
          <w:u w:color="FF0000"/>
        </w:rPr>
        <w:t xml:space="preserve"> определение направлений и </w:t>
      </w:r>
      <w:r w:rsidRPr="00096F9C">
        <w:rPr>
          <w:rFonts w:cs="Times New Roman"/>
          <w:bCs/>
          <w:color w:val="auto"/>
          <w:u w:color="FF0000"/>
        </w:rPr>
        <w:t xml:space="preserve">координация перспективных научных и практических исследований по </w:t>
      </w:r>
      <w:r w:rsidR="0001332D" w:rsidRPr="00096F9C">
        <w:rPr>
          <w:rFonts w:cs="Times New Roman"/>
          <w:bCs/>
          <w:color w:val="auto"/>
          <w:u w:color="FF0000"/>
        </w:rPr>
        <w:t>разработке</w:t>
      </w:r>
      <w:r w:rsidR="0008346F" w:rsidRPr="00096F9C">
        <w:rPr>
          <w:rFonts w:cs="Times New Roman"/>
          <w:bCs/>
          <w:color w:val="auto"/>
          <w:u w:color="FF0000"/>
        </w:rPr>
        <w:t xml:space="preserve"> </w:t>
      </w:r>
      <w:r w:rsidR="0001332D" w:rsidRPr="00096F9C">
        <w:rPr>
          <w:rFonts w:cs="Times New Roman"/>
          <w:bCs/>
          <w:color w:val="auto"/>
          <w:u w:color="FF0000"/>
        </w:rPr>
        <w:t>теоретико-методологических</w:t>
      </w:r>
      <w:r w:rsidR="0008346F" w:rsidRPr="00096F9C">
        <w:rPr>
          <w:rFonts w:cs="Times New Roman"/>
          <w:bCs/>
          <w:color w:val="auto"/>
          <w:u w:color="FF0000"/>
        </w:rPr>
        <w:t xml:space="preserve"> </w:t>
      </w:r>
      <w:r w:rsidR="0001332D" w:rsidRPr="00096F9C">
        <w:rPr>
          <w:rFonts w:cs="Times New Roman"/>
          <w:bCs/>
          <w:color w:val="auto"/>
          <w:u w:color="FF0000"/>
        </w:rPr>
        <w:t xml:space="preserve">оснований </w:t>
      </w:r>
      <w:r w:rsidR="00BF3DA4">
        <w:rPr>
          <w:rFonts w:cs="Times New Roman"/>
          <w:bCs/>
          <w:color w:val="auto"/>
          <w:u w:color="FF0000"/>
        </w:rPr>
        <w:t>экологической культуры</w:t>
      </w:r>
      <w:r w:rsidR="0001332D" w:rsidRPr="00096F9C">
        <w:rPr>
          <w:rFonts w:cs="Times New Roman"/>
          <w:bCs/>
          <w:color w:val="auto"/>
          <w:u w:color="FF0000"/>
        </w:rPr>
        <w:t xml:space="preserve"> буду</w:t>
      </w:r>
      <w:r w:rsidRPr="00096F9C">
        <w:rPr>
          <w:rFonts w:cs="Times New Roman"/>
          <w:bCs/>
          <w:color w:val="auto"/>
          <w:u w:color="FF0000"/>
        </w:rPr>
        <w:t xml:space="preserve">т способствовать, с одной стороны - активному их развитию, с другой - повышению </w:t>
      </w:r>
      <w:r w:rsidR="0001332D" w:rsidRPr="00096F9C">
        <w:rPr>
          <w:rFonts w:cs="Times New Roman"/>
          <w:bCs/>
          <w:color w:val="auto"/>
          <w:u w:color="FF0000"/>
        </w:rPr>
        <w:t xml:space="preserve">востребованности </w:t>
      </w:r>
      <w:r w:rsidRPr="00096F9C">
        <w:rPr>
          <w:rFonts w:cs="Times New Roman"/>
          <w:bCs/>
          <w:color w:val="auto"/>
          <w:u w:color="FF0000"/>
        </w:rPr>
        <w:t>и авторитета научно-исследовательской деятельности организаторов и участников конференции.</w:t>
      </w:r>
    </w:p>
    <w:p w14:paraId="2D11D24F" w14:textId="77777777" w:rsidR="003D5331" w:rsidRPr="00096F9C" w:rsidRDefault="003D5331" w:rsidP="00F10611">
      <w:pPr>
        <w:ind w:left="284"/>
        <w:jc w:val="both"/>
        <w:rPr>
          <w:rFonts w:cs="Times New Roman"/>
          <w:bCs/>
          <w:color w:val="auto"/>
          <w:u w:color="FF0000"/>
        </w:rPr>
      </w:pPr>
    </w:p>
    <w:p w14:paraId="1FBDF239" w14:textId="77777777" w:rsidR="003D5331" w:rsidRPr="00096F9C" w:rsidRDefault="003D5331" w:rsidP="00F10611">
      <w:pPr>
        <w:ind w:left="284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>Цель конференции</w:t>
      </w:r>
    </w:p>
    <w:p w14:paraId="55024029" w14:textId="77777777" w:rsidR="003D5331" w:rsidRPr="00096F9C" w:rsidRDefault="003D5331" w:rsidP="00F10611">
      <w:pPr>
        <w:ind w:left="284" w:firstLine="425"/>
        <w:jc w:val="both"/>
        <w:rPr>
          <w:rFonts w:cs="Times New Roman"/>
          <w:color w:val="auto"/>
          <w:u w:color="FF0000"/>
        </w:rPr>
      </w:pPr>
    </w:p>
    <w:p w14:paraId="52643B5C" w14:textId="289A80D6" w:rsidR="003D5331" w:rsidRPr="00096F9C" w:rsidRDefault="003D5331" w:rsidP="00E04F83">
      <w:pPr>
        <w:ind w:left="284"/>
        <w:jc w:val="both"/>
        <w:rPr>
          <w:rFonts w:cs="Times New Roman"/>
          <w:color w:val="auto"/>
          <w:u w:color="FF0000"/>
        </w:rPr>
      </w:pPr>
      <w:r w:rsidRPr="00096F9C">
        <w:rPr>
          <w:rFonts w:cs="Times New Roman"/>
          <w:color w:val="auto"/>
          <w:u w:color="FF0000"/>
        </w:rPr>
        <w:t xml:space="preserve">Определение актуальных теоретических, методологических и </w:t>
      </w:r>
      <w:r w:rsidR="003A6F8F">
        <w:rPr>
          <w:rFonts w:cs="Times New Roman"/>
          <w:color w:val="auto"/>
          <w:u w:color="FF0000"/>
        </w:rPr>
        <w:t>методических</w:t>
      </w:r>
      <w:r w:rsidRPr="00096F9C">
        <w:rPr>
          <w:rFonts w:cs="Times New Roman"/>
          <w:color w:val="auto"/>
          <w:u w:color="FF0000"/>
        </w:rPr>
        <w:t xml:space="preserve"> аспектов и практик по совершенствованию воспитания экологической культуры с у</w:t>
      </w:r>
      <w:r w:rsidR="00946500">
        <w:rPr>
          <w:rFonts w:cs="Times New Roman"/>
          <w:color w:val="auto"/>
          <w:u w:color="FF0000"/>
        </w:rPr>
        <w:t>четом</w:t>
      </w:r>
      <w:r w:rsidR="00F10611">
        <w:rPr>
          <w:rFonts w:cs="Times New Roman"/>
          <w:color w:val="auto"/>
          <w:u w:color="FF0000"/>
        </w:rPr>
        <w:t xml:space="preserve"> </w:t>
      </w:r>
      <w:r w:rsidR="00EE5C42">
        <w:rPr>
          <w:rFonts w:cs="Times New Roman"/>
          <w:color w:val="auto"/>
          <w:u w:color="FF0000"/>
        </w:rPr>
        <w:t xml:space="preserve">отечественного и </w:t>
      </w:r>
      <w:r w:rsidR="00F10611">
        <w:rPr>
          <w:rFonts w:cs="Times New Roman"/>
          <w:color w:val="auto"/>
          <w:u w:color="FF0000"/>
        </w:rPr>
        <w:t xml:space="preserve">международного опыта природоохранной деятельности и </w:t>
      </w:r>
      <w:r w:rsidRPr="00096F9C">
        <w:rPr>
          <w:rFonts w:cs="Times New Roman"/>
          <w:color w:val="auto"/>
          <w:u w:color="FF0000"/>
        </w:rPr>
        <w:t xml:space="preserve">экологического образования. </w:t>
      </w:r>
    </w:p>
    <w:p w14:paraId="6A4629C9" w14:textId="77777777" w:rsidR="00821E75" w:rsidRPr="00096F9C" w:rsidRDefault="00821E75" w:rsidP="00F10611">
      <w:pPr>
        <w:ind w:left="284" w:firstLine="425"/>
        <w:jc w:val="both"/>
        <w:rPr>
          <w:rFonts w:cs="Times New Roman"/>
          <w:color w:val="auto"/>
          <w:u w:color="FF0000"/>
        </w:rPr>
      </w:pPr>
    </w:p>
    <w:p w14:paraId="20BDFD68" w14:textId="77777777" w:rsidR="00821E75" w:rsidRPr="00096F9C" w:rsidRDefault="004901A0" w:rsidP="00F10611">
      <w:pPr>
        <w:ind w:left="284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>Задачи конференции</w:t>
      </w:r>
    </w:p>
    <w:p w14:paraId="33AF3C26" w14:textId="77777777" w:rsidR="00821E75" w:rsidRPr="00096F9C" w:rsidRDefault="00821E75" w:rsidP="00F10611">
      <w:pPr>
        <w:ind w:left="284"/>
        <w:jc w:val="both"/>
        <w:rPr>
          <w:rFonts w:cs="Times New Roman"/>
          <w:color w:val="auto"/>
          <w:u w:color="FF0000"/>
        </w:rPr>
      </w:pPr>
    </w:p>
    <w:p w14:paraId="64A34E93" w14:textId="443A8757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t>обсуждение в</w:t>
      </w:r>
      <w:r w:rsidR="00D74F75">
        <w:rPr>
          <w:rFonts w:ascii="Times New Roman" w:hAnsi="Times New Roman" w:cs="Times New Roman"/>
          <w:color w:val="auto"/>
          <w:u w:color="FF0000"/>
        </w:rPr>
        <w:t xml:space="preserve">опросов </w:t>
      </w:r>
      <w:r w:rsidRPr="00096F9C">
        <w:rPr>
          <w:rFonts w:ascii="Times New Roman" w:hAnsi="Times New Roman" w:cs="Times New Roman"/>
          <w:color w:val="auto"/>
          <w:u w:color="FF0000"/>
        </w:rPr>
        <w:t>применения современных научных методов и информационных технологий в разработке данной проблематики; а также внедрения новых форм интеграции научной и образовательной деятельности;</w:t>
      </w:r>
    </w:p>
    <w:p w14:paraId="680A5642" w14:textId="1466F378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lastRenderedPageBreak/>
        <w:t>привлечение ведущих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 xml:space="preserve"> отечественных и зарубежных </w:t>
      </w:r>
      <w:r w:rsidR="00D74F75">
        <w:rPr>
          <w:rFonts w:ascii="Times New Roman" w:hAnsi="Times New Roman" w:cs="Times New Roman"/>
          <w:color w:val="auto"/>
          <w:u w:color="FF0000"/>
        </w:rPr>
        <w:t xml:space="preserve">специалистов </w:t>
      </w:r>
      <w:r w:rsidRPr="00096F9C">
        <w:rPr>
          <w:rFonts w:ascii="Times New Roman" w:hAnsi="Times New Roman" w:cs="Times New Roman"/>
          <w:color w:val="auto"/>
          <w:u w:color="FF0000"/>
        </w:rPr>
        <w:t xml:space="preserve">для 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>проведения</w:t>
      </w:r>
      <w:r w:rsidRPr="00096F9C">
        <w:rPr>
          <w:rFonts w:ascii="Times New Roman" w:hAnsi="Times New Roman" w:cs="Times New Roman"/>
          <w:color w:val="auto"/>
          <w:u w:color="FF0000"/>
        </w:rPr>
        <w:t xml:space="preserve"> сетевых и/или интенсивных курсов по вопросам развития экологической культуры и межкультурной ком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>муникации</w:t>
      </w:r>
      <w:r w:rsidRPr="00096F9C">
        <w:rPr>
          <w:rFonts w:ascii="Times New Roman" w:hAnsi="Times New Roman" w:cs="Times New Roman"/>
          <w:color w:val="auto"/>
          <w:u w:color="FF0000"/>
        </w:rPr>
        <w:t>;</w:t>
      </w:r>
    </w:p>
    <w:p w14:paraId="6F9C21A7" w14:textId="77777777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t>повышение квалификации преподавателей, аспирантов, соискателей в рамках разрабатываемой проблематики.</w:t>
      </w:r>
    </w:p>
    <w:p w14:paraId="53C3F14A" w14:textId="77777777" w:rsidR="00821E75" w:rsidRPr="00096F9C" w:rsidRDefault="00821E75" w:rsidP="00F10611">
      <w:pPr>
        <w:ind w:left="284"/>
        <w:jc w:val="both"/>
        <w:rPr>
          <w:rFonts w:cs="Times New Roman"/>
          <w:color w:val="auto"/>
          <w:u w:color="FF0000"/>
        </w:rPr>
      </w:pPr>
    </w:p>
    <w:p w14:paraId="1F0C73D5" w14:textId="77777777" w:rsidR="00821E75" w:rsidRPr="00096F9C" w:rsidRDefault="004901A0" w:rsidP="00F10611">
      <w:pPr>
        <w:ind w:firstLine="284"/>
        <w:jc w:val="both"/>
        <w:rPr>
          <w:rFonts w:cs="Times New Roman"/>
          <w:b/>
          <w:bCs/>
          <w:color w:val="auto"/>
        </w:rPr>
      </w:pPr>
      <w:r w:rsidRPr="00096F9C">
        <w:rPr>
          <w:rFonts w:cs="Times New Roman"/>
          <w:b/>
          <w:bCs/>
          <w:color w:val="auto"/>
        </w:rPr>
        <w:t>Целевая аудитория</w:t>
      </w:r>
    </w:p>
    <w:p w14:paraId="3BC484F3" w14:textId="77777777" w:rsidR="00821E75" w:rsidRPr="00096F9C" w:rsidRDefault="00821E75" w:rsidP="00F10611">
      <w:pPr>
        <w:jc w:val="both"/>
        <w:rPr>
          <w:rFonts w:cs="Times New Roman"/>
          <w:b/>
          <w:bCs/>
          <w:color w:val="auto"/>
        </w:rPr>
      </w:pPr>
    </w:p>
    <w:p w14:paraId="7D2D3E8F" w14:textId="67C94CBA" w:rsidR="00821E75" w:rsidRPr="00096F9C" w:rsidRDefault="004901A0" w:rsidP="00E04F83">
      <w:pPr>
        <w:ind w:left="284"/>
        <w:jc w:val="both"/>
        <w:rPr>
          <w:rFonts w:cs="Times New Roman"/>
          <w:b/>
          <w:bCs/>
          <w:color w:val="auto"/>
        </w:rPr>
      </w:pPr>
      <w:r w:rsidRPr="00096F9C">
        <w:rPr>
          <w:rFonts w:cs="Times New Roman"/>
          <w:color w:val="auto"/>
        </w:rPr>
        <w:t>К участию в конференции приглашаются сотрудники</w:t>
      </w:r>
      <w:r w:rsidR="00605E4E" w:rsidRPr="00096F9C">
        <w:rPr>
          <w:rFonts w:cs="Times New Roman"/>
          <w:color w:val="auto"/>
        </w:rPr>
        <w:t xml:space="preserve"> (аспиранты, соискатели)</w:t>
      </w:r>
      <w:r w:rsidRPr="00096F9C">
        <w:rPr>
          <w:rFonts w:cs="Times New Roman"/>
          <w:color w:val="auto"/>
        </w:rPr>
        <w:t xml:space="preserve"> научно-исследовательских </w:t>
      </w:r>
      <w:r w:rsidR="00605E4E" w:rsidRPr="00096F9C">
        <w:rPr>
          <w:rFonts w:cs="Times New Roman"/>
          <w:color w:val="auto"/>
        </w:rPr>
        <w:t>организаций</w:t>
      </w:r>
      <w:r w:rsidRPr="00096F9C">
        <w:rPr>
          <w:rFonts w:cs="Times New Roman"/>
          <w:color w:val="auto"/>
        </w:rPr>
        <w:t xml:space="preserve">, профессорско-преподавательский состав </w:t>
      </w:r>
      <w:r w:rsidR="00EE5C42">
        <w:rPr>
          <w:rFonts w:cs="Times New Roman"/>
          <w:color w:val="auto"/>
        </w:rPr>
        <w:t xml:space="preserve">и студенты </w:t>
      </w:r>
      <w:r w:rsidR="00605E4E" w:rsidRPr="00096F9C">
        <w:rPr>
          <w:rFonts w:cs="Times New Roman"/>
          <w:color w:val="auto"/>
        </w:rPr>
        <w:t>организаций</w:t>
      </w:r>
      <w:r w:rsidRPr="00096F9C">
        <w:rPr>
          <w:rFonts w:cs="Times New Roman"/>
          <w:color w:val="auto"/>
        </w:rPr>
        <w:t xml:space="preserve"> высшего образования; педагоги и руководители учреждений среднего и дополнительного образования; специалисты министерств и ведомств, управлений и отделов образования.</w:t>
      </w:r>
    </w:p>
    <w:p w14:paraId="4BC5DD73" w14:textId="77777777" w:rsidR="00821E75" w:rsidRPr="00096F9C" w:rsidRDefault="004901A0" w:rsidP="00F10611">
      <w:pPr>
        <w:ind w:left="284"/>
        <w:jc w:val="both"/>
        <w:rPr>
          <w:rFonts w:cs="Times New Roman"/>
          <w:color w:val="auto"/>
        </w:rPr>
      </w:pPr>
      <w:r w:rsidRPr="00096F9C">
        <w:rPr>
          <w:rFonts w:cs="Times New Roman"/>
          <w:color w:val="auto"/>
          <w:u w:color="FF0000"/>
        </w:rPr>
        <w:t xml:space="preserve"> </w:t>
      </w:r>
    </w:p>
    <w:p w14:paraId="00CD5508" w14:textId="77777777" w:rsidR="00821E75" w:rsidRPr="00096F9C" w:rsidRDefault="004901A0" w:rsidP="00F10611">
      <w:pPr>
        <w:ind w:firstLine="284"/>
        <w:jc w:val="both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Направления работы конференции</w:t>
      </w:r>
    </w:p>
    <w:p w14:paraId="6043B59F" w14:textId="77777777" w:rsidR="00821E75" w:rsidRPr="00096F9C" w:rsidRDefault="00821E75" w:rsidP="00F10611">
      <w:pPr>
        <w:jc w:val="both"/>
        <w:rPr>
          <w:rFonts w:cs="Times New Roman"/>
          <w:b/>
          <w:bCs/>
        </w:rPr>
      </w:pPr>
    </w:p>
    <w:p w14:paraId="209B8AED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МЕСТО ЭКОЛОГИЧЕСКОЙ КУЛЬТУРЫ В ГЛОБАЛЬНОМ МИРЕ: ОБРАЗОВАНИЕ, БЕЗОПАСНОСТЬ, РАЗВИТИЕ</w:t>
      </w:r>
    </w:p>
    <w:p w14:paraId="0A2D7633" w14:textId="77777777" w:rsidR="00821E75" w:rsidRPr="00096F9C" w:rsidRDefault="004901A0" w:rsidP="00F10611">
      <w:pPr>
        <w:pStyle w:val="a7"/>
        <w:jc w:val="both"/>
        <w:rPr>
          <w:rFonts w:ascii="Times New Roman" w:eastAsia="Times New Roman" w:hAnsi="Times New Roman" w:cs="Times New Roman"/>
        </w:rPr>
      </w:pPr>
      <w:r w:rsidRPr="00096F9C">
        <w:rPr>
          <w:rFonts w:ascii="Times New Roman" w:hAnsi="Times New Roman" w:cs="Times New Roman"/>
        </w:rPr>
        <w:t xml:space="preserve">Проблемное поле: стратегические векторы развития экологической проблематики в актуальной международной экономической, политической, социокультурной динамике; международные экологические исследования и прогнозы; концепция устойчивого развития; глобальная экологическая безопасность; глобальные подходы к трансформации экологического образования как способа достижения целей устойчивого развития цивилизации. </w:t>
      </w:r>
    </w:p>
    <w:p w14:paraId="0D1C3CAD" w14:textId="77777777" w:rsidR="007A0206" w:rsidRPr="00096F9C" w:rsidRDefault="007A0206" w:rsidP="00F10611">
      <w:pPr>
        <w:jc w:val="both"/>
        <w:rPr>
          <w:rFonts w:eastAsia="Times New Roman" w:cs="Times New Roman"/>
        </w:rPr>
      </w:pPr>
    </w:p>
    <w:p w14:paraId="0F506A87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ЭКОЛОГИЧЕСКАЯ АНТРОПОЛОГИЯ: ЗДОРОВЬЕ, СРЕДА И КАЧЕСТВО ЖИЗНИ</w:t>
      </w:r>
    </w:p>
    <w:p w14:paraId="1B1380EE" w14:textId="40E4358F" w:rsidR="00821E75" w:rsidRPr="00096F9C" w:rsidRDefault="004901A0" w:rsidP="00F10611">
      <w:pPr>
        <w:pStyle w:val="a7"/>
        <w:jc w:val="both"/>
        <w:rPr>
          <w:rFonts w:ascii="Times New Roman" w:eastAsia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</w:rPr>
        <w:t xml:space="preserve">Проблемное поле: </w:t>
      </w:r>
      <w:proofErr w:type="spellStart"/>
      <w:r w:rsidRPr="00096F9C">
        <w:rPr>
          <w:rFonts w:ascii="Times New Roman" w:hAnsi="Times New Roman" w:cs="Times New Roman"/>
        </w:rPr>
        <w:t>экосоциальные</w:t>
      </w:r>
      <w:proofErr w:type="spellEnd"/>
      <w:r w:rsidRPr="00096F9C">
        <w:rPr>
          <w:rFonts w:ascii="Times New Roman" w:hAnsi="Times New Roman" w:cs="Times New Roman"/>
        </w:rPr>
        <w:t xml:space="preserve"> и культурно-психологические детерминанты общественного здоровья; человек как психо-эко-</w:t>
      </w:r>
      <w:proofErr w:type="spellStart"/>
      <w:r w:rsidRPr="00096F9C">
        <w:rPr>
          <w:rFonts w:ascii="Times New Roman" w:hAnsi="Times New Roman" w:cs="Times New Roman"/>
        </w:rPr>
        <w:t>био</w:t>
      </w:r>
      <w:proofErr w:type="spellEnd"/>
      <w:r w:rsidRPr="00096F9C">
        <w:rPr>
          <w:rFonts w:ascii="Times New Roman" w:hAnsi="Times New Roman" w:cs="Times New Roman"/>
        </w:rPr>
        <w:t xml:space="preserve">-социальная сущность, формы и факторы изменчивости ее составляющих; современные тренды дисбаланса системы «человек – </w:t>
      </w:r>
      <w:r w:rsidRPr="00096F9C">
        <w:rPr>
          <w:rFonts w:ascii="Times New Roman" w:hAnsi="Times New Roman" w:cs="Times New Roman"/>
          <w:color w:val="auto"/>
        </w:rPr>
        <w:t>окружающая среда», подходы к эко-социальной гармонизации жизнедеятельности человека</w:t>
      </w:r>
      <w:r w:rsidR="001D5F22" w:rsidRPr="00096F9C">
        <w:rPr>
          <w:rFonts w:ascii="Times New Roman" w:hAnsi="Times New Roman" w:cs="Times New Roman"/>
          <w:color w:val="auto"/>
        </w:rPr>
        <w:t>; место</w:t>
      </w:r>
      <w:r w:rsidRPr="00096F9C">
        <w:rPr>
          <w:rFonts w:ascii="Times New Roman" w:hAnsi="Times New Roman" w:cs="Times New Roman"/>
          <w:color w:val="auto"/>
        </w:rPr>
        <w:t xml:space="preserve"> экологической культуры личности и общества в конструировании здоровье</w:t>
      </w:r>
      <w:r w:rsidR="00D74F75">
        <w:rPr>
          <w:rFonts w:ascii="Times New Roman" w:hAnsi="Times New Roman" w:cs="Times New Roman"/>
          <w:color w:val="auto"/>
        </w:rPr>
        <w:t>-</w:t>
      </w:r>
      <w:r w:rsidRPr="00096F9C">
        <w:rPr>
          <w:rFonts w:ascii="Times New Roman" w:hAnsi="Times New Roman" w:cs="Times New Roman"/>
          <w:color w:val="auto"/>
        </w:rPr>
        <w:t>сберегающих и здоровье</w:t>
      </w:r>
      <w:r w:rsidR="00D74F75">
        <w:rPr>
          <w:rFonts w:ascii="Times New Roman" w:hAnsi="Times New Roman" w:cs="Times New Roman"/>
          <w:color w:val="auto"/>
        </w:rPr>
        <w:t>-</w:t>
      </w:r>
      <w:r w:rsidRPr="00096F9C">
        <w:rPr>
          <w:rFonts w:ascii="Times New Roman" w:hAnsi="Times New Roman" w:cs="Times New Roman"/>
          <w:color w:val="auto"/>
        </w:rPr>
        <w:t xml:space="preserve">развивающих технологий; системные индикаторы качества жизни человека: актуальность ревизии в современных </w:t>
      </w:r>
      <w:proofErr w:type="spellStart"/>
      <w:r w:rsidRPr="00096F9C">
        <w:rPr>
          <w:rFonts w:ascii="Times New Roman" w:hAnsi="Times New Roman" w:cs="Times New Roman"/>
          <w:color w:val="auto"/>
        </w:rPr>
        <w:t>экосоциальных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 условиях.</w:t>
      </w:r>
    </w:p>
    <w:p w14:paraId="5645F3AA" w14:textId="77777777" w:rsidR="00821E75" w:rsidRPr="00096F9C" w:rsidRDefault="00821E75" w:rsidP="00F10611">
      <w:pPr>
        <w:pStyle w:val="a7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54A1AC5B" w14:textId="77777777" w:rsidR="00EA26BF" w:rsidRPr="00096F9C" w:rsidRDefault="008D7E85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  <w:color w:val="auto"/>
        </w:rPr>
        <w:t>ПРОФЕССИОНАЛЬНОЕ ОБРАЗОВАНИЕ: РАЗВИТИЕ ЭКОЛОГИЧЕСКОЙ КУЛЬТУРЫ БУДУЩЕГО СПЕЦИАЛИСТА (УРОВЕНЬ СПО; УРОВЕНЬ ВЫСШЕГО ОБРАЗОВАНИЯ)</w:t>
      </w:r>
    </w:p>
    <w:p w14:paraId="595DF29A" w14:textId="1FD69D42" w:rsidR="007A0206" w:rsidRDefault="008D7E85" w:rsidP="00F1061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  <w:color w:val="auto"/>
        </w:rPr>
        <w:t>Проблемное поле: экологизация профессионального образования</w:t>
      </w:r>
      <w:r w:rsidR="007015DB">
        <w:rPr>
          <w:rFonts w:ascii="Times New Roman" w:hAnsi="Times New Roman" w:cs="Times New Roman"/>
          <w:color w:val="auto"/>
        </w:rPr>
        <w:t xml:space="preserve">, её </w:t>
      </w:r>
      <w:r w:rsidRPr="00096F9C">
        <w:rPr>
          <w:rFonts w:ascii="Times New Roman" w:hAnsi="Times New Roman" w:cs="Times New Roman"/>
          <w:color w:val="auto"/>
        </w:rPr>
        <w:t xml:space="preserve">актуальные цели, задачи, направления; экологическая компетентность как </w:t>
      </w:r>
      <w:proofErr w:type="spellStart"/>
      <w:r w:rsidRPr="00096F9C">
        <w:rPr>
          <w:rFonts w:ascii="Times New Roman" w:hAnsi="Times New Roman" w:cs="Times New Roman"/>
          <w:color w:val="auto"/>
        </w:rPr>
        <w:t>важнейшее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 личностное достижение, как индивидуальное проявление уровня </w:t>
      </w:r>
      <w:proofErr w:type="spellStart"/>
      <w:r w:rsidRPr="00096F9C">
        <w:rPr>
          <w:rFonts w:ascii="Times New Roman" w:hAnsi="Times New Roman" w:cs="Times New Roman"/>
          <w:color w:val="auto"/>
        </w:rPr>
        <w:t>экологическои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̆ культуры специалиста, как инвариант профессионализма личности; проектирование интерактивных дидактических сред для достижения целей экологизации профессионального образования; экологические воспитательные среды в вузах и </w:t>
      </w:r>
      <w:proofErr w:type="spellStart"/>
      <w:r w:rsidRPr="00096F9C">
        <w:rPr>
          <w:rFonts w:ascii="Times New Roman" w:hAnsi="Times New Roman" w:cs="Times New Roman"/>
          <w:color w:val="auto"/>
        </w:rPr>
        <w:t>ссузах</w:t>
      </w:r>
      <w:proofErr w:type="spellEnd"/>
      <w:r w:rsidRPr="00096F9C">
        <w:rPr>
          <w:rFonts w:ascii="Times New Roman" w:hAnsi="Times New Roman" w:cs="Times New Roman"/>
          <w:color w:val="auto"/>
        </w:rPr>
        <w:t>; теория и методика профессионального эколого-ориентированного образования; экологическое образование на разных этапах профессионализации личности.</w:t>
      </w:r>
    </w:p>
    <w:p w14:paraId="0430EC18" w14:textId="77777777" w:rsidR="007A0206" w:rsidRPr="00293A8A" w:rsidRDefault="007A0206" w:rsidP="00F10611">
      <w:pPr>
        <w:jc w:val="both"/>
        <w:rPr>
          <w:rFonts w:cs="Times New Roman"/>
          <w:color w:val="auto"/>
        </w:rPr>
      </w:pPr>
    </w:p>
    <w:p w14:paraId="63DE08A4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96F9C">
        <w:rPr>
          <w:rStyle w:val="apple-converted-space"/>
          <w:rFonts w:ascii="Times New Roman" w:hAnsi="Times New Roman" w:cs="Times New Roman"/>
        </w:rPr>
        <w:t>ШКОЛЬНОЕ ЭКОЛОГИЧЕСКОЕ ОБРАЗОВАНИЕ В УСЛОВИЯХ МОДЕРНИЗАЦИИ</w:t>
      </w:r>
    </w:p>
    <w:p w14:paraId="57FE770F" w14:textId="364297FC" w:rsidR="00821E75" w:rsidRPr="007015DB" w:rsidRDefault="004901A0" w:rsidP="00F10611">
      <w:pPr>
        <w:pStyle w:val="a7"/>
        <w:jc w:val="both"/>
        <w:rPr>
          <w:rFonts w:ascii="Times New Roman" w:eastAsia="Times New Roman" w:hAnsi="Times New Roman" w:cs="Times New Roman"/>
        </w:rPr>
      </w:pPr>
      <w:r w:rsidRPr="00096F9C">
        <w:rPr>
          <w:rFonts w:ascii="Times New Roman" w:hAnsi="Times New Roman" w:cs="Times New Roman"/>
        </w:rPr>
        <w:t>Проблемное поле</w:t>
      </w:r>
      <w:r w:rsidRPr="007015DB">
        <w:rPr>
          <w:rFonts w:ascii="Times New Roman" w:hAnsi="Times New Roman" w:cs="Times New Roman"/>
        </w:rPr>
        <w:t xml:space="preserve">: </w:t>
      </w:r>
      <w:r w:rsidR="007015DB" w:rsidRPr="007015DB">
        <w:rPr>
          <w:rFonts w:ascii="Times New Roman" w:hAnsi="Times New Roman" w:cs="Times New Roman"/>
        </w:rPr>
        <w:t xml:space="preserve">Концепция общего экологического образования (для устойчивого развития), 2022 г.; методический опыт интеграции экологических </w:t>
      </w:r>
      <w:r w:rsidR="007015DB" w:rsidRPr="007015DB">
        <w:rPr>
          <w:rFonts w:ascii="Times New Roman" w:hAnsi="Times New Roman" w:cs="Times New Roman"/>
        </w:rPr>
        <w:lastRenderedPageBreak/>
        <w:t>составляющих учебных предметов и видов деятельности по формированию современной экологической культуры.</w:t>
      </w:r>
      <w:r w:rsidR="007015DB">
        <w:rPr>
          <w:rStyle w:val="apple-converted-space"/>
          <w:rFonts w:ascii="Times New Roman" w:hAnsi="Times New Roman" w:cs="Times New Roman"/>
        </w:rPr>
        <w:t xml:space="preserve"> П</w:t>
      </w:r>
      <w:r w:rsidRPr="007015DB">
        <w:rPr>
          <w:rStyle w:val="apple-converted-space"/>
          <w:rFonts w:ascii="Times New Roman" w:hAnsi="Times New Roman" w:cs="Times New Roman"/>
        </w:rPr>
        <w:t>ланируется отдельный выпуск ежегодника «ТЭКО-методическая тетрадь» - научно-методического издания, обобщающего передовые методические разработки в области экологического образования школьников и студенто</w:t>
      </w:r>
      <w:r w:rsidR="001D5F22" w:rsidRPr="007015DB">
        <w:rPr>
          <w:rStyle w:val="apple-converted-space"/>
          <w:rFonts w:ascii="Times New Roman" w:hAnsi="Times New Roman" w:cs="Times New Roman"/>
        </w:rPr>
        <w:t>в.</w:t>
      </w:r>
    </w:p>
    <w:p w14:paraId="582A6179" w14:textId="77777777" w:rsidR="00821E75" w:rsidRPr="00096F9C" w:rsidRDefault="00821E75" w:rsidP="00F10611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6CEA55CA" w14:textId="64F0220F" w:rsidR="00821E75" w:rsidRPr="00096F9C" w:rsidRDefault="004901A0" w:rsidP="00F10611">
      <w:pPr>
        <w:jc w:val="both"/>
        <w:rPr>
          <w:rStyle w:val="apple-converted-space"/>
          <w:rFonts w:cs="Times New Roman"/>
        </w:rPr>
      </w:pPr>
      <w:r w:rsidRPr="00096F9C">
        <w:rPr>
          <w:rStyle w:val="a5"/>
          <w:rFonts w:eastAsia="Arial Unicode MS"/>
        </w:rPr>
        <w:t xml:space="preserve">Место проведения Конференции: </w:t>
      </w:r>
      <w:r w:rsidRPr="00096F9C">
        <w:rPr>
          <w:rStyle w:val="apple-converted-space"/>
          <w:rFonts w:cs="Times New Roman"/>
        </w:rPr>
        <w:t>Москва</w:t>
      </w:r>
      <w:r w:rsidR="00180BC8" w:rsidRPr="00096F9C">
        <w:rPr>
          <w:rStyle w:val="apple-converted-space"/>
          <w:rFonts w:cs="Times New Roman"/>
        </w:rPr>
        <w:t xml:space="preserve"> </w:t>
      </w:r>
      <w:r w:rsidR="00180BC8" w:rsidRPr="00096F9C">
        <w:rPr>
          <w:rFonts w:cs="Times New Roman"/>
        </w:rPr>
        <w:t xml:space="preserve">119334 </w:t>
      </w:r>
      <w:r w:rsidRPr="00096F9C">
        <w:rPr>
          <w:rStyle w:val="apple-converted-space"/>
          <w:rFonts w:cs="Times New Roman"/>
        </w:rPr>
        <w:t>Ленинский проспект 32а, Российская академия наук (РАН).</w:t>
      </w:r>
    </w:p>
    <w:p w14:paraId="74EA29BB" w14:textId="77777777" w:rsidR="00053835" w:rsidRPr="00096F9C" w:rsidRDefault="00053835" w:rsidP="00F10611">
      <w:pPr>
        <w:jc w:val="both"/>
        <w:rPr>
          <w:rFonts w:cs="Times New Roman"/>
        </w:rPr>
      </w:pPr>
    </w:p>
    <w:p w14:paraId="564FD4CE" w14:textId="274F2416" w:rsidR="00821E75" w:rsidRPr="00096F9C" w:rsidRDefault="004901A0" w:rsidP="00F10611">
      <w:pPr>
        <w:jc w:val="both"/>
        <w:rPr>
          <w:rStyle w:val="apple-converted-space"/>
          <w:rFonts w:cs="Times New Roman"/>
        </w:rPr>
      </w:pPr>
      <w:bookmarkStart w:id="1" w:name="_Hlk93429041"/>
      <w:r w:rsidRPr="00096F9C">
        <w:rPr>
          <w:rStyle w:val="a5"/>
          <w:rFonts w:eastAsia="Arial Unicode MS"/>
        </w:rPr>
        <w:t>Сроки проведения Конференции</w:t>
      </w:r>
      <w:r w:rsidRPr="00096F9C">
        <w:rPr>
          <w:rStyle w:val="apple-converted-space"/>
          <w:rFonts w:cs="Times New Roman"/>
        </w:rPr>
        <w:t xml:space="preserve">: </w:t>
      </w:r>
      <w:r w:rsidR="00F65E67">
        <w:rPr>
          <w:rStyle w:val="apple-converted-space"/>
          <w:rFonts w:cs="Times New Roman"/>
        </w:rPr>
        <w:t>2</w:t>
      </w:r>
      <w:r w:rsidRPr="00096F9C">
        <w:rPr>
          <w:rStyle w:val="apple-converted-space"/>
          <w:rFonts w:cs="Times New Roman"/>
        </w:rPr>
        <w:t>7-</w:t>
      </w:r>
      <w:r w:rsidR="00F65E67">
        <w:rPr>
          <w:rStyle w:val="apple-converted-space"/>
          <w:rFonts w:cs="Times New Roman"/>
        </w:rPr>
        <w:t>2</w:t>
      </w:r>
      <w:r w:rsidRPr="00096F9C">
        <w:rPr>
          <w:rStyle w:val="apple-converted-space"/>
          <w:rFonts w:cs="Times New Roman"/>
        </w:rPr>
        <w:t>8.</w:t>
      </w:r>
      <w:r w:rsidR="00F65E67">
        <w:rPr>
          <w:rStyle w:val="apple-converted-space"/>
          <w:rFonts w:cs="Times New Roman"/>
        </w:rPr>
        <w:t>10</w:t>
      </w:r>
      <w:r w:rsidRPr="00096F9C">
        <w:rPr>
          <w:rStyle w:val="apple-converted-space"/>
          <w:rFonts w:cs="Times New Roman"/>
        </w:rPr>
        <w:t xml:space="preserve">.2022 </w:t>
      </w:r>
    </w:p>
    <w:p w14:paraId="4FA3D600" w14:textId="77777777" w:rsidR="00053835" w:rsidRPr="00096F9C" w:rsidRDefault="00053835" w:rsidP="00F10611">
      <w:pPr>
        <w:jc w:val="both"/>
        <w:rPr>
          <w:rFonts w:cs="Times New Roman"/>
        </w:rPr>
      </w:pPr>
    </w:p>
    <w:bookmarkEnd w:id="1"/>
    <w:p w14:paraId="5B559ECE" w14:textId="4E7E2000" w:rsidR="00EB5ACB" w:rsidRPr="00096F9C" w:rsidRDefault="004901A0" w:rsidP="00F10611">
      <w:pPr>
        <w:pStyle w:val="Default"/>
        <w:jc w:val="both"/>
        <w:rPr>
          <w:rFonts w:cs="Times New Roman"/>
          <w:lang w:val="ru-RU"/>
        </w:rPr>
      </w:pPr>
      <w:r w:rsidRPr="00096F9C">
        <w:rPr>
          <w:rFonts w:cs="Times New Roman"/>
          <w:b/>
          <w:bCs/>
          <w:lang w:val="ru-RU"/>
        </w:rPr>
        <w:t xml:space="preserve">Формат проведения: </w:t>
      </w:r>
      <w:r w:rsidR="00EB5ACB" w:rsidRPr="00096F9C">
        <w:rPr>
          <w:rFonts w:cs="Times New Roman"/>
          <w:bCs/>
          <w:lang w:val="ru-RU"/>
        </w:rPr>
        <w:t>очно</w:t>
      </w:r>
      <w:r w:rsidR="005C2958" w:rsidRPr="00096F9C">
        <w:rPr>
          <w:rFonts w:cs="Times New Roman"/>
          <w:bCs/>
          <w:lang w:val="ru-RU"/>
        </w:rPr>
        <w:t>е, очно-</w:t>
      </w:r>
      <w:r w:rsidR="00EB5ACB" w:rsidRPr="00096F9C">
        <w:rPr>
          <w:rFonts w:cs="Times New Roman"/>
          <w:bCs/>
          <w:lang w:val="ru-RU"/>
        </w:rPr>
        <w:t>заочное участие (в т</w:t>
      </w:r>
      <w:r w:rsidR="00946500">
        <w:rPr>
          <w:rFonts w:cs="Times New Roman"/>
          <w:bCs/>
          <w:lang w:val="ru-RU"/>
        </w:rPr>
        <w:t xml:space="preserve">ом числе </w:t>
      </w:r>
      <w:r w:rsidR="00EB5ACB" w:rsidRPr="00096F9C">
        <w:rPr>
          <w:rFonts w:cs="Times New Roman"/>
          <w:bCs/>
          <w:lang w:val="ru-RU"/>
        </w:rPr>
        <w:t>в режиме онлайн)</w:t>
      </w:r>
      <w:r w:rsidR="00EB5ACB" w:rsidRPr="00096F9C">
        <w:rPr>
          <w:rFonts w:cs="Times New Roman"/>
          <w:b/>
          <w:bCs/>
          <w:lang w:val="ru-RU"/>
        </w:rPr>
        <w:t xml:space="preserve"> </w:t>
      </w:r>
      <w:r w:rsidRPr="00096F9C">
        <w:rPr>
          <w:rFonts w:cs="Times New Roman"/>
          <w:lang w:val="ru-RU"/>
        </w:rPr>
        <w:t>с возможностью дис</w:t>
      </w:r>
      <w:r w:rsidR="00EB5ACB" w:rsidRPr="00096F9C">
        <w:rPr>
          <w:rFonts w:cs="Times New Roman"/>
          <w:lang w:val="ru-RU"/>
        </w:rPr>
        <w:t>танционной презентации докладов</w:t>
      </w:r>
      <w:r w:rsidR="00293A8A">
        <w:rPr>
          <w:rFonts w:cs="Times New Roman"/>
          <w:lang w:val="ru-RU"/>
        </w:rPr>
        <w:t>.</w:t>
      </w:r>
    </w:p>
    <w:p w14:paraId="7EBA38BF" w14:textId="77777777" w:rsidR="00053835" w:rsidRPr="00096F9C" w:rsidRDefault="004901A0" w:rsidP="00F10611">
      <w:pPr>
        <w:pStyle w:val="Default"/>
        <w:jc w:val="both"/>
        <w:rPr>
          <w:rFonts w:cs="Times New Roman"/>
          <w:lang w:val="ru-RU"/>
        </w:rPr>
      </w:pPr>
      <w:r w:rsidRPr="00096F9C">
        <w:rPr>
          <w:rFonts w:cs="Times New Roman"/>
          <w:lang w:val="ru-RU"/>
        </w:rPr>
        <w:t xml:space="preserve"> </w:t>
      </w:r>
      <w:r w:rsidR="00EB5ACB" w:rsidRPr="00096F9C">
        <w:rPr>
          <w:rFonts w:cs="Times New Roman"/>
          <w:lang w:val="ru-RU"/>
        </w:rPr>
        <w:t xml:space="preserve"> </w:t>
      </w:r>
    </w:p>
    <w:p w14:paraId="491FF784" w14:textId="534D92AC" w:rsidR="00821E75" w:rsidRPr="00096F9C" w:rsidRDefault="00EB5ACB" w:rsidP="00F10611">
      <w:pPr>
        <w:jc w:val="both"/>
        <w:rPr>
          <w:rFonts w:cs="Times New Roman"/>
        </w:rPr>
      </w:pPr>
      <w:r w:rsidRPr="00096F9C">
        <w:rPr>
          <w:rFonts w:cs="Times New Roman"/>
          <w:b/>
          <w:bCs/>
        </w:rPr>
        <w:t>Рабочие</w:t>
      </w:r>
      <w:r w:rsidR="004901A0" w:rsidRPr="00096F9C">
        <w:rPr>
          <w:rFonts w:cs="Times New Roman"/>
          <w:b/>
          <w:bCs/>
        </w:rPr>
        <w:t xml:space="preserve"> язык</w:t>
      </w:r>
      <w:r w:rsidRPr="00096F9C">
        <w:rPr>
          <w:rFonts w:cs="Times New Roman"/>
          <w:b/>
          <w:bCs/>
        </w:rPr>
        <w:t xml:space="preserve">и </w:t>
      </w:r>
      <w:r w:rsidR="004901A0" w:rsidRPr="00096F9C">
        <w:rPr>
          <w:rFonts w:cs="Times New Roman"/>
          <w:b/>
          <w:bCs/>
        </w:rPr>
        <w:t>конференции</w:t>
      </w:r>
      <w:r w:rsidR="004901A0" w:rsidRPr="00096F9C">
        <w:rPr>
          <w:rFonts w:cs="Times New Roman"/>
        </w:rPr>
        <w:t>: русский, английский</w:t>
      </w:r>
      <w:r w:rsidR="00087071" w:rsidRPr="00096F9C">
        <w:rPr>
          <w:rFonts w:cs="Times New Roman"/>
        </w:rPr>
        <w:t>.</w:t>
      </w:r>
    </w:p>
    <w:p w14:paraId="6A674DCE" w14:textId="77777777" w:rsidR="00053835" w:rsidRPr="00096F9C" w:rsidRDefault="00053835" w:rsidP="00F10611">
      <w:pPr>
        <w:jc w:val="both"/>
        <w:rPr>
          <w:rFonts w:cs="Times New Roman"/>
        </w:rPr>
      </w:pPr>
    </w:p>
    <w:p w14:paraId="1820C349" w14:textId="77777777" w:rsidR="00821E75" w:rsidRPr="00096F9C" w:rsidRDefault="00EB5ACB" w:rsidP="00F10611">
      <w:pPr>
        <w:jc w:val="both"/>
        <w:rPr>
          <w:rStyle w:val="a5"/>
          <w:rFonts w:eastAsia="Arial Unicode MS"/>
        </w:rPr>
      </w:pPr>
      <w:r w:rsidRPr="00096F9C">
        <w:rPr>
          <w:rStyle w:val="a5"/>
          <w:rFonts w:eastAsia="Arial Unicode MS"/>
        </w:rPr>
        <w:t>Календарь конференции</w:t>
      </w:r>
      <w:r w:rsidR="004901A0" w:rsidRPr="00096F9C">
        <w:rPr>
          <w:rStyle w:val="a5"/>
          <w:rFonts w:eastAsia="Arial Unicode MS"/>
        </w:rPr>
        <w:t xml:space="preserve">: </w:t>
      </w:r>
    </w:p>
    <w:p w14:paraId="3BF08D21" w14:textId="7EA8DBCD" w:rsidR="00821E75" w:rsidRPr="00096F9C" w:rsidRDefault="004901A0" w:rsidP="00F106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 xml:space="preserve">регистрация участников </w:t>
      </w:r>
      <w:bookmarkStart w:id="2" w:name="_Hlk93429222"/>
      <w:r w:rsidRPr="00096F9C">
        <w:rPr>
          <w:rStyle w:val="apple-converted-space"/>
          <w:rFonts w:ascii="Times New Roman" w:hAnsi="Times New Roman" w:cs="Times New Roman"/>
        </w:rPr>
        <w:t>до 1</w:t>
      </w:r>
      <w:r w:rsidR="00F65E67">
        <w:rPr>
          <w:rStyle w:val="apple-converted-space"/>
          <w:rFonts w:ascii="Times New Roman" w:hAnsi="Times New Roman" w:cs="Times New Roman"/>
        </w:rPr>
        <w:t>0</w:t>
      </w:r>
      <w:r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Pr="00096F9C">
        <w:rPr>
          <w:rStyle w:val="apple-converted-space"/>
          <w:rFonts w:ascii="Times New Roman" w:hAnsi="Times New Roman" w:cs="Times New Roman"/>
        </w:rPr>
        <w:t>.2022</w:t>
      </w:r>
    </w:p>
    <w:bookmarkEnd w:id="2"/>
    <w:p w14:paraId="1662FB04" w14:textId="427324E7" w:rsidR="00821E75" w:rsidRPr="00096F9C" w:rsidRDefault="004901A0" w:rsidP="00F10611">
      <w:pPr>
        <w:pStyle w:val="a7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подача материалов к публикации: до 1</w:t>
      </w:r>
      <w:r w:rsidR="00F65E67">
        <w:rPr>
          <w:rStyle w:val="apple-converted-space"/>
          <w:rFonts w:ascii="Times New Roman" w:hAnsi="Times New Roman" w:cs="Times New Roman"/>
        </w:rPr>
        <w:t>0</w:t>
      </w:r>
      <w:r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Pr="00096F9C">
        <w:rPr>
          <w:rStyle w:val="apple-converted-space"/>
          <w:rFonts w:ascii="Times New Roman" w:hAnsi="Times New Roman" w:cs="Times New Roman"/>
        </w:rPr>
        <w:t>.2022</w:t>
      </w:r>
    </w:p>
    <w:p w14:paraId="6E447BA0" w14:textId="0B251ED7" w:rsidR="00087071" w:rsidRPr="00096F9C" w:rsidRDefault="002915C2" w:rsidP="00F10611">
      <w:pPr>
        <w:pStyle w:val="a7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 xml:space="preserve">подтверждение принятия материалов и </w:t>
      </w:r>
      <w:r w:rsidR="00087071" w:rsidRPr="00096F9C">
        <w:rPr>
          <w:rStyle w:val="apple-converted-space"/>
          <w:rFonts w:ascii="Times New Roman" w:hAnsi="Times New Roman" w:cs="Times New Roman"/>
        </w:rPr>
        <w:t>оплата оргвзноса до 2</w:t>
      </w:r>
      <w:r w:rsidR="00F65E67">
        <w:rPr>
          <w:rStyle w:val="apple-converted-space"/>
          <w:rFonts w:ascii="Times New Roman" w:hAnsi="Times New Roman" w:cs="Times New Roman"/>
        </w:rPr>
        <w:t>1</w:t>
      </w:r>
      <w:r w:rsidR="00087071"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="00087071" w:rsidRPr="00096F9C">
        <w:rPr>
          <w:rStyle w:val="apple-converted-space"/>
          <w:rFonts w:ascii="Times New Roman" w:hAnsi="Times New Roman" w:cs="Times New Roman"/>
        </w:rPr>
        <w:t>.2022</w:t>
      </w:r>
    </w:p>
    <w:p w14:paraId="5447ABA6" w14:textId="58DDEF43" w:rsidR="00F13DB6" w:rsidRPr="00096F9C" w:rsidRDefault="00F13DB6" w:rsidP="00F106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6F9C">
        <w:rPr>
          <w:rFonts w:ascii="Times New Roman" w:hAnsi="Times New Roman" w:cs="Times New Roman"/>
        </w:rPr>
        <w:t xml:space="preserve">сроки проведения Конференции: </w:t>
      </w:r>
      <w:r w:rsidR="00F65E67">
        <w:rPr>
          <w:rFonts w:ascii="Times New Roman" w:hAnsi="Times New Roman" w:cs="Times New Roman"/>
        </w:rPr>
        <w:t>2</w:t>
      </w:r>
      <w:r w:rsidRPr="00096F9C">
        <w:rPr>
          <w:rFonts w:ascii="Times New Roman" w:hAnsi="Times New Roman" w:cs="Times New Roman"/>
        </w:rPr>
        <w:t>7-</w:t>
      </w:r>
      <w:r w:rsidR="00F65E67">
        <w:rPr>
          <w:rFonts w:ascii="Times New Roman" w:hAnsi="Times New Roman" w:cs="Times New Roman"/>
        </w:rPr>
        <w:t>2</w:t>
      </w:r>
      <w:r w:rsidRPr="00096F9C">
        <w:rPr>
          <w:rFonts w:ascii="Times New Roman" w:hAnsi="Times New Roman" w:cs="Times New Roman"/>
        </w:rPr>
        <w:t>8.</w:t>
      </w:r>
      <w:r w:rsidR="00F65E67">
        <w:rPr>
          <w:rFonts w:ascii="Times New Roman" w:hAnsi="Times New Roman" w:cs="Times New Roman"/>
        </w:rPr>
        <w:t>10</w:t>
      </w:r>
      <w:r w:rsidRPr="00096F9C">
        <w:rPr>
          <w:rFonts w:ascii="Times New Roman" w:hAnsi="Times New Roman" w:cs="Times New Roman"/>
        </w:rPr>
        <w:t>.2022</w:t>
      </w:r>
    </w:p>
    <w:p w14:paraId="5C90E954" w14:textId="77777777" w:rsidR="00053835" w:rsidRPr="00096F9C" w:rsidRDefault="00053835" w:rsidP="00F10611">
      <w:pPr>
        <w:pStyle w:val="a7"/>
        <w:jc w:val="both"/>
        <w:rPr>
          <w:rFonts w:ascii="Times New Roman" w:hAnsi="Times New Roman" w:cs="Times New Roman"/>
        </w:rPr>
      </w:pPr>
    </w:p>
    <w:p w14:paraId="3E54162E" w14:textId="77777777" w:rsidR="00821E75" w:rsidRPr="00096F9C" w:rsidRDefault="005C2958" w:rsidP="00F10611">
      <w:pPr>
        <w:jc w:val="both"/>
        <w:rPr>
          <w:rFonts w:cs="Times New Roman"/>
          <w:b/>
          <w:bCs/>
        </w:rPr>
      </w:pPr>
      <w:r w:rsidRPr="00096F9C">
        <w:rPr>
          <w:rFonts w:cs="Times New Roman"/>
          <w:b/>
          <w:bCs/>
        </w:rPr>
        <w:t>С</w:t>
      </w:r>
      <w:r w:rsidR="004901A0" w:rsidRPr="00096F9C">
        <w:rPr>
          <w:rFonts w:cs="Times New Roman"/>
          <w:b/>
          <w:bCs/>
        </w:rPr>
        <w:t>екретариат Конференции:</w:t>
      </w:r>
    </w:p>
    <w:p w14:paraId="3AE3B44F" w14:textId="77777777" w:rsidR="00821E75" w:rsidRPr="00096F9C" w:rsidRDefault="004901A0" w:rsidP="00F10611">
      <w:pPr>
        <w:jc w:val="both"/>
        <w:rPr>
          <w:rFonts w:cs="Times New Roman"/>
        </w:rPr>
      </w:pPr>
      <w:r w:rsidRPr="00096F9C">
        <w:rPr>
          <w:rFonts w:cs="Times New Roman"/>
        </w:rPr>
        <w:t>+7 977 3082726 Евстафьева Наталия Сергеевна</w:t>
      </w:r>
    </w:p>
    <w:p w14:paraId="4C890D1F" w14:textId="77777777" w:rsidR="00821E75" w:rsidRPr="00096F9C" w:rsidRDefault="004901A0" w:rsidP="00F10611">
      <w:pPr>
        <w:jc w:val="both"/>
        <w:rPr>
          <w:rFonts w:cs="Times New Roman"/>
        </w:rPr>
      </w:pPr>
      <w:r w:rsidRPr="00096F9C">
        <w:rPr>
          <w:rFonts w:cs="Times New Roman"/>
        </w:rPr>
        <w:t>+7 977 4235246 Запара Максим Андреевич</w:t>
      </w:r>
    </w:p>
    <w:p w14:paraId="40C9309C" w14:textId="77777777" w:rsidR="00053835" w:rsidRPr="00096F9C" w:rsidRDefault="00053835" w:rsidP="00F10611">
      <w:pPr>
        <w:jc w:val="both"/>
        <w:rPr>
          <w:rFonts w:cs="Times New Roman"/>
          <w:color w:val="0563C1"/>
          <w:u w:color="0563C1"/>
        </w:rPr>
      </w:pPr>
    </w:p>
    <w:p w14:paraId="015A9C0E" w14:textId="77777777" w:rsidR="00821E75" w:rsidRPr="00096F9C" w:rsidRDefault="004901A0" w:rsidP="00F10611">
      <w:pPr>
        <w:jc w:val="both"/>
        <w:rPr>
          <w:rStyle w:val="a5"/>
          <w:rFonts w:eastAsia="Arial Unicode MS"/>
        </w:rPr>
      </w:pPr>
      <w:r w:rsidRPr="00096F9C">
        <w:rPr>
          <w:rStyle w:val="a5"/>
          <w:rFonts w:eastAsia="Arial Unicode MS"/>
        </w:rPr>
        <w:t>Контактная информация:</w:t>
      </w:r>
    </w:p>
    <w:p w14:paraId="0C216E3A" w14:textId="208AE590" w:rsidR="004F00F7" w:rsidRPr="00096F9C" w:rsidRDefault="004B64A1" w:rsidP="00F10611">
      <w:pPr>
        <w:jc w:val="both"/>
        <w:rPr>
          <w:rStyle w:val="a5"/>
          <w:rFonts w:eastAsia="Arial Unicode MS"/>
          <w:b w:val="0"/>
          <w:bCs w:val="0"/>
        </w:rPr>
      </w:pPr>
      <w:r w:rsidRPr="00096F9C">
        <w:rPr>
          <w:rStyle w:val="a5"/>
          <w:rFonts w:eastAsia="Arial Unicode MS"/>
          <w:b w:val="0"/>
          <w:bCs w:val="0"/>
        </w:rPr>
        <w:t>Интернет-сайт</w:t>
      </w:r>
      <w:r w:rsidR="005C2958" w:rsidRPr="00096F9C">
        <w:rPr>
          <w:rStyle w:val="a5"/>
          <w:rFonts w:eastAsia="Arial Unicode MS"/>
          <w:b w:val="0"/>
          <w:bCs w:val="0"/>
        </w:rPr>
        <w:t xml:space="preserve">ы </w:t>
      </w:r>
      <w:r w:rsidRPr="00096F9C">
        <w:rPr>
          <w:rStyle w:val="a5"/>
          <w:rFonts w:eastAsia="Arial Unicode MS"/>
          <w:b w:val="0"/>
          <w:bCs w:val="0"/>
        </w:rPr>
        <w:t>Конференции:</w:t>
      </w:r>
    </w:p>
    <w:p w14:paraId="31FB0298" w14:textId="4B496FCB" w:rsidR="0081549B" w:rsidRDefault="0081549B" w:rsidP="00F10611">
      <w:pPr>
        <w:jc w:val="both"/>
        <w:rPr>
          <w:rStyle w:val="Hyperlink0"/>
          <w:rFonts w:eastAsia="Arial Unicode MS"/>
          <w:b w:val="0"/>
          <w:bCs w:val="0"/>
          <w:lang w:val="ru-RU"/>
        </w:rPr>
      </w:pPr>
      <w:r w:rsidRPr="00F65E67">
        <w:rPr>
          <w:rFonts w:cs="Times New Roman"/>
        </w:rPr>
        <w:t>https://teco-center.com/</w:t>
      </w:r>
    </w:p>
    <w:p w14:paraId="63997C86" w14:textId="3216DBCD" w:rsidR="005C2958" w:rsidRPr="00096F9C" w:rsidRDefault="00152D81" w:rsidP="00F10611">
      <w:pPr>
        <w:jc w:val="both"/>
        <w:rPr>
          <w:rFonts w:cs="Times New Roman"/>
        </w:rPr>
      </w:pPr>
      <w:r w:rsidRPr="00096F9C">
        <w:rPr>
          <w:rStyle w:val="Hyperlink0"/>
          <w:rFonts w:eastAsia="Arial Unicode MS"/>
          <w:b w:val="0"/>
          <w:bCs w:val="0"/>
          <w:lang w:val="ru-RU"/>
        </w:rPr>
        <w:t>https://buran-sas.ru/</w:t>
      </w:r>
    </w:p>
    <w:p w14:paraId="124B16B2" w14:textId="77777777" w:rsidR="005C2958" w:rsidRPr="00096F9C" w:rsidRDefault="00152D81" w:rsidP="00F10611">
      <w:pPr>
        <w:jc w:val="both"/>
        <w:rPr>
          <w:rFonts w:cs="Times New Roman"/>
        </w:rPr>
      </w:pPr>
      <w:r w:rsidRPr="00096F9C">
        <w:rPr>
          <w:rStyle w:val="Hyperlink0"/>
          <w:rFonts w:eastAsia="Arial Unicode MS"/>
          <w:b w:val="0"/>
          <w:bCs w:val="0"/>
          <w:lang w:val="ru-RU"/>
        </w:rPr>
        <w:t>https://</w:t>
      </w:r>
      <w:r w:rsidR="004F00F7" w:rsidRPr="00096F9C">
        <w:rPr>
          <w:rStyle w:val="Hyperlink0"/>
          <w:rFonts w:eastAsia="Arial Unicode MS"/>
          <w:b w:val="0"/>
          <w:bCs w:val="0"/>
          <w:lang w:val="ru-RU"/>
        </w:rPr>
        <w:t>мnepu.ras.ru</w:t>
      </w:r>
    </w:p>
    <w:p w14:paraId="65B2615C" w14:textId="77777777" w:rsidR="004F00F7" w:rsidRPr="00096F9C" w:rsidRDefault="004F00F7" w:rsidP="00F10611">
      <w:pPr>
        <w:jc w:val="both"/>
        <w:rPr>
          <w:rFonts w:cs="Times New Roman"/>
        </w:rPr>
      </w:pPr>
    </w:p>
    <w:p w14:paraId="4A1BBEB9" w14:textId="77777777" w:rsidR="00F65E67" w:rsidRPr="00F51909" w:rsidRDefault="004B64A1" w:rsidP="00F65E67">
      <w:pPr>
        <w:jc w:val="both"/>
        <w:rPr>
          <w:rFonts w:cs="Times New Roman"/>
        </w:rPr>
      </w:pPr>
      <w:r w:rsidRPr="00096F9C">
        <w:rPr>
          <w:rFonts w:cs="Times New Roman"/>
        </w:rPr>
        <w:t>Электронная почта Конференции</w:t>
      </w:r>
      <w:r w:rsidR="004901A0" w:rsidRPr="00096F9C">
        <w:rPr>
          <w:rFonts w:cs="Times New Roman"/>
        </w:rPr>
        <w:t xml:space="preserve">: </w:t>
      </w:r>
      <w:hyperlink r:id="rId14" w:history="1">
        <w:r w:rsidR="00F65E67"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01B2AB07" w14:textId="77777777" w:rsidR="00053835" w:rsidRPr="00096F9C" w:rsidRDefault="00053835" w:rsidP="00F10611">
      <w:pPr>
        <w:pStyle w:val="10"/>
        <w:spacing w:before="0" w:after="0"/>
        <w:jc w:val="both"/>
        <w:rPr>
          <w:rStyle w:val="a9"/>
          <w:color w:val="111111"/>
          <w:sz w:val="24"/>
          <w:szCs w:val="24"/>
          <w:u w:color="111111"/>
        </w:rPr>
      </w:pPr>
    </w:p>
    <w:p w14:paraId="3E57D2F5" w14:textId="77777777" w:rsidR="00F13DB6" w:rsidRPr="00096F9C" w:rsidRDefault="004901A0" w:rsidP="00F10611">
      <w:pPr>
        <w:pStyle w:val="10"/>
        <w:spacing w:before="0" w:after="0"/>
        <w:jc w:val="both"/>
        <w:rPr>
          <w:rStyle w:val="a9"/>
          <w:color w:val="111111"/>
          <w:sz w:val="24"/>
          <w:szCs w:val="24"/>
          <w:u w:color="111111"/>
        </w:rPr>
      </w:pPr>
      <w:r w:rsidRPr="00096F9C">
        <w:rPr>
          <w:rStyle w:val="a9"/>
          <w:color w:val="111111"/>
          <w:sz w:val="24"/>
          <w:szCs w:val="24"/>
          <w:u w:color="111111"/>
        </w:rPr>
        <w:t>Участникам</w:t>
      </w:r>
    </w:p>
    <w:p w14:paraId="0007CFE7" w14:textId="2FEAA4B7" w:rsidR="00DC1D5A" w:rsidRDefault="00F13DB6" w:rsidP="00F10611">
      <w:r w:rsidRPr="00096F9C">
        <w:rPr>
          <w:rStyle w:val="a9"/>
          <w:rFonts w:cs="Times New Roman"/>
          <w:color w:val="222222"/>
          <w:u w:color="222222"/>
        </w:rPr>
        <w:t>Предусмотрена электронная регистрация участников конференции</w:t>
      </w:r>
      <w:r w:rsidRPr="00096F9C">
        <w:rPr>
          <w:rFonts w:cs="Times New Roman"/>
        </w:rPr>
        <w:t xml:space="preserve"> </w:t>
      </w:r>
      <w:r w:rsidR="00DC1D5A" w:rsidRPr="00096F9C">
        <w:rPr>
          <w:rStyle w:val="a9"/>
          <w:rFonts w:cs="Times New Roman"/>
          <w:color w:val="222222"/>
          <w:u w:color="222222"/>
        </w:rPr>
        <w:t>до 1</w:t>
      </w:r>
      <w:r w:rsidR="00FD1925">
        <w:rPr>
          <w:rStyle w:val="a9"/>
          <w:rFonts w:cs="Times New Roman"/>
          <w:color w:val="222222"/>
          <w:u w:color="222222"/>
        </w:rPr>
        <w:t>0</w:t>
      </w:r>
      <w:r w:rsidR="00DC1D5A" w:rsidRPr="00096F9C">
        <w:rPr>
          <w:rStyle w:val="a9"/>
          <w:rFonts w:cs="Times New Roman"/>
          <w:color w:val="222222"/>
          <w:u w:color="222222"/>
        </w:rPr>
        <w:t>.</w:t>
      </w:r>
      <w:r w:rsidR="00F65E67">
        <w:rPr>
          <w:rStyle w:val="a9"/>
          <w:rFonts w:cs="Times New Roman"/>
          <w:color w:val="222222"/>
          <w:u w:color="222222"/>
        </w:rPr>
        <w:t>10</w:t>
      </w:r>
      <w:r w:rsidR="00DC1D5A" w:rsidRPr="00096F9C">
        <w:rPr>
          <w:rStyle w:val="a9"/>
          <w:rFonts w:cs="Times New Roman"/>
          <w:color w:val="222222"/>
          <w:u w:color="222222"/>
        </w:rPr>
        <w:t>.2022</w:t>
      </w:r>
      <w:r w:rsidR="00DC1D5A">
        <w:rPr>
          <w:rStyle w:val="a9"/>
          <w:rFonts w:cs="Times New Roman"/>
          <w:color w:val="222222"/>
          <w:u w:color="222222"/>
        </w:rPr>
        <w:t xml:space="preserve"> </w:t>
      </w:r>
      <w:r w:rsidRPr="00096F9C">
        <w:rPr>
          <w:rStyle w:val="a9"/>
          <w:rFonts w:cs="Times New Roman"/>
          <w:color w:val="222222"/>
          <w:u w:color="222222"/>
        </w:rPr>
        <w:t xml:space="preserve">по </w:t>
      </w:r>
      <w:r w:rsidR="00DC1D5A">
        <w:rPr>
          <w:rStyle w:val="a9"/>
          <w:rFonts w:cs="Times New Roman"/>
          <w:color w:val="222222"/>
          <w:u w:color="222222"/>
        </w:rPr>
        <w:t xml:space="preserve">ссылке </w:t>
      </w:r>
      <w:hyperlink r:id="rId15" w:history="1">
        <w:r w:rsidR="00FD1925" w:rsidRPr="007865A6">
          <w:rPr>
            <w:rStyle w:val="a3"/>
          </w:rPr>
          <w:t>https://forms.yandex.ru/u/62fbb7b29e2407dbdda6ca96/</w:t>
        </w:r>
      </w:hyperlink>
    </w:p>
    <w:p w14:paraId="1B5517A2" w14:textId="77777777" w:rsidR="00FD1925" w:rsidRPr="00096F9C" w:rsidRDefault="00FD1925" w:rsidP="00F10611">
      <w:pPr>
        <w:rPr>
          <w:rStyle w:val="a9"/>
          <w:rFonts w:cs="Times New Roman"/>
          <w:color w:val="222222"/>
          <w:u w:color="222222"/>
        </w:rPr>
      </w:pPr>
    </w:p>
    <w:p w14:paraId="52F6A510" w14:textId="77777777" w:rsidR="00F65E67" w:rsidRPr="00F51909" w:rsidRDefault="00A07999" w:rsidP="00F65E67">
      <w:pPr>
        <w:jc w:val="both"/>
        <w:rPr>
          <w:rFonts w:cs="Times New Roman"/>
        </w:rPr>
      </w:pPr>
      <w:r w:rsidRPr="00096F9C">
        <w:rPr>
          <w:rStyle w:val="a9"/>
          <w:rFonts w:cs="Times New Roman"/>
          <w:color w:val="222222"/>
          <w:u w:color="222222"/>
        </w:rPr>
        <w:t>Д</w:t>
      </w:r>
      <w:r w:rsidR="00F13DB6" w:rsidRPr="00096F9C">
        <w:rPr>
          <w:rStyle w:val="a9"/>
          <w:rFonts w:cs="Times New Roman"/>
          <w:color w:val="222222"/>
          <w:u w:color="222222"/>
        </w:rPr>
        <w:t>оклады (статьи)</w:t>
      </w:r>
      <w:r w:rsidR="004901A0" w:rsidRPr="00096F9C">
        <w:rPr>
          <w:rStyle w:val="a9"/>
          <w:rFonts w:cs="Times New Roman"/>
          <w:color w:val="222222"/>
          <w:u w:color="222222"/>
        </w:rPr>
        <w:t xml:space="preserve"> необходимо направлять по электронной почте: </w:t>
      </w:r>
      <w:hyperlink r:id="rId16" w:history="1">
        <w:r w:rsidR="00F65E67"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4BEBD768" w14:textId="1848BC35" w:rsidR="00821E75" w:rsidRPr="00096F9C" w:rsidRDefault="00456F94" w:rsidP="00F10611">
      <w:pPr>
        <w:jc w:val="both"/>
        <w:rPr>
          <w:rStyle w:val="a9"/>
          <w:rFonts w:cs="Times New Roman"/>
        </w:rPr>
      </w:pPr>
      <w:r w:rsidRPr="00096F9C">
        <w:rPr>
          <w:rFonts w:cs="Times New Roman"/>
        </w:rPr>
        <w:t>в срок до 1</w:t>
      </w:r>
      <w:r w:rsidR="00F65E67">
        <w:rPr>
          <w:rFonts w:cs="Times New Roman"/>
        </w:rPr>
        <w:t>0</w:t>
      </w:r>
      <w:r w:rsidRPr="00096F9C">
        <w:rPr>
          <w:rFonts w:cs="Times New Roman"/>
        </w:rPr>
        <w:t>.</w:t>
      </w:r>
      <w:r w:rsidR="00F65E67">
        <w:rPr>
          <w:rFonts w:cs="Times New Roman"/>
        </w:rPr>
        <w:t>10</w:t>
      </w:r>
      <w:r w:rsidRPr="00096F9C">
        <w:rPr>
          <w:rFonts w:cs="Times New Roman"/>
        </w:rPr>
        <w:t xml:space="preserve">.2022. </w:t>
      </w:r>
      <w:r w:rsidR="00F13DB6" w:rsidRPr="00096F9C">
        <w:rPr>
          <w:rFonts w:cs="Times New Roman"/>
        </w:rPr>
        <w:t>Файл необходимо назвать по фамилии первого автора.</w:t>
      </w:r>
      <w:r w:rsidRPr="00096F9C">
        <w:rPr>
          <w:rStyle w:val="a9"/>
          <w:rFonts w:cs="Times New Roman"/>
          <w:color w:val="0563C1"/>
          <w:u w:color="0563C1"/>
        </w:rPr>
        <w:t xml:space="preserve"> </w:t>
      </w:r>
      <w:r w:rsidR="004901A0" w:rsidRPr="00096F9C">
        <w:rPr>
          <w:rStyle w:val="a9"/>
          <w:rFonts w:cs="Times New Roman"/>
          <w:color w:val="222222"/>
          <w:u w:color="222222"/>
        </w:rPr>
        <w:t>Фамилия одного и того же автора может быть первой не более чем в двух заявленных докладах.</w:t>
      </w:r>
      <w:r w:rsidR="00053835" w:rsidRPr="00096F9C">
        <w:rPr>
          <w:rStyle w:val="a9"/>
          <w:rFonts w:cs="Times New Roman"/>
          <w:color w:val="222222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u w:color="222222"/>
        </w:rPr>
        <w:t>Участие в качестве соавтора в других заявках не ограничено. Авторы несут ответственность за содержание и форму представления своих докладов (статей). </w:t>
      </w:r>
    </w:p>
    <w:p w14:paraId="31B3865A" w14:textId="77777777" w:rsidR="001C69F0" w:rsidRPr="00096F9C" w:rsidRDefault="004901A0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Вниманию авторов: материалы докладов не редактируются и будут опубликованы в </w:t>
      </w:r>
      <w:r w:rsidR="00A0799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авторской редакции.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A0799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1C69F0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 </w:t>
      </w:r>
    </w:p>
    <w:p w14:paraId="4F35EECE" w14:textId="25266B5F" w:rsidR="00821E75" w:rsidRPr="00096F9C" w:rsidRDefault="001C69F0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>П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рограммным комитет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оставляет за собой право решения вопроса о</w:t>
      </w:r>
      <w:r w:rsidR="004F00F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публикации</w:t>
      </w:r>
      <w:r w:rsidR="004F00F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присланных докладов.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Материалы, присланные позже указанного срока или оформленные не </w:t>
      </w:r>
      <w:r w:rsidR="00476E15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по указанным ниже требованиям,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не принимаются к рассмотрению.</w:t>
      </w:r>
    </w:p>
    <w:p w14:paraId="724E3BBA" w14:textId="77777777" w:rsidR="00096F9C" w:rsidRDefault="00096F9C" w:rsidP="00F10611">
      <w:pPr>
        <w:tabs>
          <w:tab w:val="left" w:pos="360"/>
        </w:tabs>
        <w:rPr>
          <w:rFonts w:cs="Times New Roman"/>
          <w:b/>
        </w:rPr>
      </w:pPr>
    </w:p>
    <w:p w14:paraId="02D76807" w14:textId="6A00DD1F" w:rsidR="00A06C8B" w:rsidRPr="00F51909" w:rsidRDefault="00A06C8B" w:rsidP="00A06C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1909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F51909">
        <w:rPr>
          <w:rStyle w:val="a5"/>
          <w:rFonts w:eastAsia="Arial Unicode MS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  <w:u w:color="FF0000"/>
        </w:rPr>
        <w:t xml:space="preserve">Международной научно-практической конференции </w:t>
      </w:r>
      <w:r w:rsidRPr="00A06C8B">
        <w:rPr>
          <w:rFonts w:ascii="Times New Roman" w:hAnsi="Times New Roman" w:cs="Times New Roman"/>
          <w:b/>
          <w:bCs/>
          <w:sz w:val="24"/>
          <w:szCs w:val="24"/>
          <w:u w:color="FF0000"/>
        </w:rPr>
        <w:t>«</w:t>
      </w:r>
      <w:r w:rsidRPr="00A06C8B">
        <w:rPr>
          <w:rStyle w:val="a5"/>
          <w:rFonts w:eastAsia="Arial Unicode MS"/>
          <w:b w:val="0"/>
          <w:bCs w:val="0"/>
          <w:sz w:val="24"/>
          <w:szCs w:val="24"/>
        </w:rPr>
        <w:t>ЭКОЛОГИЧЕСКАЯ КУЛЬТУРА, ОБРАЗОВАНИЕ И ЗДОРОВЬЕ В УСЛОВИЯХ ТРАНСФОРМАЦИИ АНТРОПОЭКОСИСТЕМ»</w:t>
      </w:r>
      <w:r>
        <w:rPr>
          <w:rStyle w:val="a5"/>
          <w:rFonts w:eastAsia="Arial Unicode MS"/>
          <w:b w:val="0"/>
          <w:bCs w:val="0"/>
          <w:sz w:val="24"/>
          <w:szCs w:val="24"/>
        </w:rPr>
        <w:t xml:space="preserve"> </w:t>
      </w:r>
      <w:r w:rsidRPr="00A06C8B">
        <w:rPr>
          <w:rStyle w:val="a5"/>
          <w:rFonts w:eastAsia="Arial Unicode MS"/>
          <w:b w:val="0"/>
          <w:bCs w:val="0"/>
          <w:sz w:val="24"/>
          <w:szCs w:val="24"/>
        </w:rPr>
        <w:t>проводится</w:t>
      </w:r>
      <w:r w:rsidRPr="00F51909">
        <w:rPr>
          <w:rStyle w:val="a5"/>
          <w:rFonts w:eastAsia="Arial Unicode MS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</w:rPr>
        <w:t xml:space="preserve">Всероссийский Конкурс-фестиваль экологических проектно-исследовательских, творческих работ обучающихся, а также </w:t>
      </w:r>
      <w:proofErr w:type="spellStart"/>
      <w:r w:rsidRPr="00F51909">
        <w:rPr>
          <w:rFonts w:ascii="Times New Roman" w:hAnsi="Times New Roman" w:cs="Times New Roman"/>
          <w:sz w:val="24"/>
          <w:szCs w:val="24"/>
        </w:rPr>
        <w:lastRenderedPageBreak/>
        <w:t>эковолонтерских</w:t>
      </w:r>
      <w:proofErr w:type="spellEnd"/>
      <w:r w:rsidR="007015DB">
        <w:rPr>
          <w:rFonts w:ascii="Times New Roman" w:hAnsi="Times New Roman" w:cs="Times New Roman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</w:rPr>
        <w:t xml:space="preserve">практик «ТЭКО-СТАРТ». </w:t>
      </w:r>
      <w:r w:rsidR="004D2851">
        <w:rPr>
          <w:rFonts w:ascii="Times New Roman" w:hAnsi="Times New Roman" w:cs="Times New Roman"/>
          <w:sz w:val="24"/>
          <w:szCs w:val="24"/>
        </w:rPr>
        <w:t>Положение о Конкурсе-фестивале представлено в Приложении 1.</w:t>
      </w:r>
    </w:p>
    <w:p w14:paraId="1CBE7537" w14:textId="77777777" w:rsidR="00A06C8B" w:rsidRPr="00F51909" w:rsidRDefault="00A06C8B" w:rsidP="00E04F83">
      <w:pPr>
        <w:jc w:val="both"/>
        <w:rPr>
          <w:rFonts w:cs="Times New Roman"/>
        </w:rPr>
      </w:pPr>
      <w:r w:rsidRPr="00F51909">
        <w:rPr>
          <w:rFonts w:cs="Times New Roman"/>
        </w:rPr>
        <w:t>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51A379F3" w14:textId="77777777" w:rsidR="00A06C8B" w:rsidRPr="00F51909" w:rsidRDefault="00A06C8B" w:rsidP="00A06C8B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51909">
        <w:rPr>
          <w:rFonts w:ascii="Times New Roman" w:hAnsi="Times New Roman" w:cs="Times New Roman"/>
          <w:sz w:val="24"/>
          <w:szCs w:val="24"/>
        </w:rPr>
        <w:t>Заочный этап проводится с 01.09.2022 по 14.10.2022 – жюри отбирает проекты для участия в очном этапе.</w:t>
      </w:r>
    </w:p>
    <w:p w14:paraId="078A4E40" w14:textId="77777777" w:rsidR="00A06C8B" w:rsidRPr="00F51909" w:rsidRDefault="00A06C8B" w:rsidP="00A06C8B">
      <w:pPr>
        <w:pStyle w:val="a7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 xml:space="preserve">Очный этап состоится </w:t>
      </w:r>
      <w:r w:rsidRPr="00A06C8B">
        <w:rPr>
          <w:rStyle w:val="a5"/>
          <w:rFonts w:eastAsia="Arial Unicode MS"/>
          <w:b w:val="0"/>
          <w:bCs w:val="0"/>
        </w:rPr>
        <w:t xml:space="preserve">28.10.2022 г. </w:t>
      </w:r>
      <w:r w:rsidRPr="00A06C8B">
        <w:rPr>
          <w:rFonts w:ascii="Times New Roman" w:hAnsi="Times New Roman" w:cs="Times New Roman"/>
          <w:b/>
          <w:bCs/>
        </w:rPr>
        <w:t>-</w:t>
      </w:r>
      <w:r w:rsidRPr="00F51909">
        <w:rPr>
          <w:rFonts w:ascii="Times New Roman" w:hAnsi="Times New Roman" w:cs="Times New Roman"/>
        </w:rPr>
        <w:t xml:space="preserve">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(РАН). Возможно подключение в онлайн-формате на очный этап.</w:t>
      </w:r>
    </w:p>
    <w:p w14:paraId="5FE8A119" w14:textId="77777777" w:rsidR="00A06C8B" w:rsidRPr="00F51909" w:rsidRDefault="00A06C8B" w:rsidP="00A06C8B">
      <w:pPr>
        <w:jc w:val="both"/>
        <w:rPr>
          <w:rFonts w:cs="Times New Roman"/>
        </w:rPr>
      </w:pPr>
      <w:r w:rsidRPr="00F51909">
        <w:rPr>
          <w:rFonts w:cs="Times New Roman"/>
        </w:rPr>
        <w:t xml:space="preserve">Цель Конкурса - фестиваля: </w:t>
      </w:r>
    </w:p>
    <w:p w14:paraId="7A793098" w14:textId="77777777" w:rsidR="00A06C8B" w:rsidRPr="00361665" w:rsidRDefault="00A06C8B" w:rsidP="00A06C8B">
      <w:pPr>
        <w:pStyle w:val="a7"/>
        <w:jc w:val="both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>- развитие экологической культуры студентов и школьников, формирование уважительного отношения молодежи к народам России и мира в аспекте их традиций</w:t>
      </w:r>
      <w:r w:rsidRPr="00361665">
        <w:rPr>
          <w:rFonts w:ascii="Times New Roman" w:hAnsi="Times New Roman" w:cs="Times New Roman"/>
        </w:rPr>
        <w:t xml:space="preserve"> и обычаев сохранения и бережного отношения к природе; содействие достижению целей образования для устойчивого развития.</w:t>
      </w:r>
    </w:p>
    <w:p w14:paraId="164A225E" w14:textId="77777777" w:rsidR="00A06C8B" w:rsidRPr="00361665" w:rsidRDefault="00A06C8B" w:rsidP="00A06C8B">
      <w:pPr>
        <w:jc w:val="both"/>
        <w:rPr>
          <w:rFonts w:cs="Times New Roman"/>
        </w:rPr>
      </w:pPr>
      <w:r w:rsidRPr="00361665">
        <w:rPr>
          <w:rFonts w:cs="Times New Roman"/>
        </w:rPr>
        <w:t>Конкурс-фестиваль проводится по следующим направлениям (секциям):</w:t>
      </w:r>
    </w:p>
    <w:p w14:paraId="35154066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Природное наследие России и мира</w:t>
      </w:r>
    </w:p>
    <w:p w14:paraId="0B545124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Национальные мотивы в экологической культуре народов России и мира</w:t>
      </w:r>
    </w:p>
    <w:p w14:paraId="3CB97B84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Региональные экологические проблемы</w:t>
      </w:r>
    </w:p>
    <w:p w14:paraId="32C43B97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Экология человека/Здоровье человека</w:t>
      </w:r>
    </w:p>
    <w:p w14:paraId="2D2ED205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361665">
        <w:rPr>
          <w:rFonts w:ascii="Times New Roman" w:hAnsi="Times New Roman" w:cs="Times New Roman"/>
        </w:rPr>
        <w:t>Эковолонтерство</w:t>
      </w:r>
      <w:proofErr w:type="spellEnd"/>
      <w:r w:rsidRPr="00361665">
        <w:rPr>
          <w:rFonts w:ascii="Times New Roman" w:hAnsi="Times New Roman" w:cs="Times New Roman"/>
        </w:rPr>
        <w:t xml:space="preserve"> (реализованные проекты)</w:t>
      </w:r>
    </w:p>
    <w:p w14:paraId="48F06C5F" w14:textId="77777777" w:rsidR="00A06C8B" w:rsidRDefault="00A06C8B" w:rsidP="00A06C8B">
      <w:pPr>
        <w:jc w:val="both"/>
        <w:rPr>
          <w:rFonts w:cs="Times New Roman"/>
        </w:rPr>
      </w:pPr>
      <w:r w:rsidRPr="00361665">
        <w:rPr>
          <w:rFonts w:cs="Times New Roman"/>
        </w:rPr>
        <w:t xml:space="preserve">К участию в </w:t>
      </w:r>
      <w:r>
        <w:rPr>
          <w:rFonts w:cs="Times New Roman"/>
        </w:rPr>
        <w:t>К</w:t>
      </w:r>
      <w:r w:rsidRPr="00361665">
        <w:rPr>
          <w:rFonts w:cs="Times New Roman"/>
        </w:rPr>
        <w:t xml:space="preserve">онкурсе-фестивале </w:t>
      </w:r>
      <w:r w:rsidRPr="00F51909">
        <w:rPr>
          <w:rFonts w:cs="Times New Roman"/>
        </w:rPr>
        <w:t xml:space="preserve">принимаются исследовательские, творческие, социально-ориентированные проекты. Участие в Конкурсе-фестивале бесплатное. </w:t>
      </w:r>
      <w:r w:rsidRPr="00F51909">
        <w:rPr>
          <w:rFonts w:eastAsia="Times New Roman" w:cs="Times New Roman"/>
        </w:rPr>
        <w:t xml:space="preserve">С условиями Конкурса-фестиваля можно </w:t>
      </w:r>
      <w:proofErr w:type="gramStart"/>
      <w:r w:rsidRPr="00F51909">
        <w:rPr>
          <w:rFonts w:eastAsia="Times New Roman" w:cs="Times New Roman"/>
        </w:rPr>
        <w:t>ознакомиться  на</w:t>
      </w:r>
      <w:proofErr w:type="gramEnd"/>
      <w:r w:rsidRPr="00F51909">
        <w:rPr>
          <w:rFonts w:eastAsia="Times New Roman" w:cs="Times New Roman"/>
        </w:rPr>
        <w:t xml:space="preserve"> официальном сайте  </w:t>
      </w:r>
      <w:r w:rsidRPr="00F51909">
        <w:rPr>
          <w:rFonts w:cs="Times New Roman"/>
        </w:rPr>
        <w:t xml:space="preserve">Научно-образовательного центра «ТЭКО» </w:t>
      </w:r>
      <w:hyperlink r:id="rId17" w:history="1">
        <w:r w:rsidRPr="00F51909">
          <w:rPr>
            <w:rStyle w:val="a3"/>
            <w:rFonts w:cs="Times New Roman"/>
          </w:rPr>
          <w:t>https://teco-center.com</w:t>
        </w:r>
      </w:hyperlink>
      <w:r w:rsidRPr="00F51909">
        <w:rPr>
          <w:rFonts w:cs="Times New Roman"/>
        </w:rPr>
        <w:t xml:space="preserve"> По вопросам организации Конкурса – фестиваля просьба обращаться в оргкомитет по электронной почте:</w:t>
      </w:r>
    </w:p>
    <w:p w14:paraId="783BCC33" w14:textId="0527D8CB" w:rsidR="00A06C8B" w:rsidRDefault="00167290" w:rsidP="00A06C8B">
      <w:pPr>
        <w:jc w:val="both"/>
        <w:rPr>
          <w:rStyle w:val="a3"/>
          <w:rFonts w:cs="Times New Roman"/>
          <w:shd w:val="clear" w:color="auto" w:fill="FFFFFF"/>
        </w:rPr>
      </w:pPr>
      <w:hyperlink r:id="rId18" w:history="1">
        <w:r w:rsidR="00A06C8B" w:rsidRPr="00376EEF">
          <w:rPr>
            <w:rStyle w:val="a3"/>
            <w:rFonts w:cs="Times New Roman"/>
            <w:shd w:val="clear" w:color="auto" w:fill="FFFFFF"/>
          </w:rPr>
          <w:t>teco-center@yandex.ru</w:t>
        </w:r>
      </w:hyperlink>
      <w:r w:rsidR="00A06C8B">
        <w:rPr>
          <w:rStyle w:val="a3"/>
          <w:rFonts w:cs="Times New Roman"/>
          <w:shd w:val="clear" w:color="auto" w:fill="FFFFFF"/>
        </w:rPr>
        <w:t xml:space="preserve"> </w:t>
      </w:r>
    </w:p>
    <w:p w14:paraId="2915BE2F" w14:textId="0EE583A0" w:rsidR="00A06C8B" w:rsidRPr="00A06C8B" w:rsidRDefault="00A06C8B" w:rsidP="00A06C8B">
      <w:pPr>
        <w:jc w:val="both"/>
        <w:rPr>
          <w:rStyle w:val="a3"/>
          <w:u w:val="none"/>
        </w:rPr>
      </w:pPr>
      <w:r w:rsidRPr="00A06C8B">
        <w:rPr>
          <w:rStyle w:val="a3"/>
          <w:rFonts w:cs="Times New Roman"/>
          <w:color w:val="000000" w:themeColor="text1"/>
          <w:u w:val="none"/>
          <w:shd w:val="clear" w:color="auto" w:fill="FFFFFF"/>
        </w:rPr>
        <w:t>Ссылка на регистрацию для участия</w:t>
      </w:r>
      <w:r>
        <w:rPr>
          <w:rStyle w:val="a3"/>
          <w:rFonts w:cs="Times New Roman"/>
          <w:color w:val="000000" w:themeColor="text1"/>
          <w:u w:val="none"/>
          <w:shd w:val="clear" w:color="auto" w:fill="FFFFFF"/>
        </w:rPr>
        <w:t xml:space="preserve"> в Конкурсе-фестивале</w:t>
      </w:r>
      <w:r w:rsidRPr="00A06C8B">
        <w:rPr>
          <w:rStyle w:val="a3"/>
          <w:rFonts w:cs="Times New Roman"/>
          <w:color w:val="000000" w:themeColor="text1"/>
          <w:u w:val="none"/>
          <w:shd w:val="clear" w:color="auto" w:fill="FFFFFF"/>
        </w:rPr>
        <w:t>:</w:t>
      </w:r>
      <w:r w:rsidRPr="00A06C8B">
        <w:t xml:space="preserve"> </w:t>
      </w:r>
      <w:hyperlink r:id="rId19" w:history="1">
        <w:r w:rsidRPr="00376EEF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422DDC14" w14:textId="77777777" w:rsidR="00A06C8B" w:rsidRPr="00A06C8B" w:rsidRDefault="00A06C8B" w:rsidP="00A06C8B">
      <w:pPr>
        <w:rPr>
          <w:rFonts w:eastAsia="Times New Roman" w:cs="Times New Roman"/>
        </w:rPr>
      </w:pPr>
      <w:r w:rsidRPr="00F51909">
        <w:rPr>
          <w:rFonts w:eastAsia="Times New Roman" w:cs="Times New Roman"/>
        </w:rPr>
        <w:t xml:space="preserve">Телефон для справок: </w:t>
      </w:r>
      <w:hyperlink r:id="rId20" w:history="1">
        <w:r w:rsidRPr="00A06C8B">
          <w:rPr>
            <w:rStyle w:val="a3"/>
            <w:rFonts w:cs="Times New Roman"/>
            <w:color w:val="000000" w:themeColor="text1"/>
            <w:u w:val="none"/>
          </w:rPr>
          <w:t>+7 977 308 27 26</w:t>
        </w:r>
      </w:hyperlink>
      <w:r w:rsidRPr="00A06C8B">
        <w:rPr>
          <w:rStyle w:val="a3"/>
          <w:rFonts w:cs="Times New Roman"/>
          <w:color w:val="000000" w:themeColor="text1"/>
          <w:u w:val="none"/>
        </w:rPr>
        <w:t xml:space="preserve"> Оргкомитет Конкурса-фестиваля.</w:t>
      </w:r>
    </w:p>
    <w:p w14:paraId="7460BE49" w14:textId="77777777" w:rsidR="00A06C8B" w:rsidRPr="00361665" w:rsidRDefault="00A06C8B" w:rsidP="00A06C8B">
      <w:pPr>
        <w:ind w:firstLine="709"/>
        <w:rPr>
          <w:rFonts w:cs="Times New Roman"/>
        </w:rPr>
      </w:pPr>
    </w:p>
    <w:p w14:paraId="64A4016C" w14:textId="77777777" w:rsidR="00A06C8B" w:rsidRDefault="00A06C8B" w:rsidP="00F10611">
      <w:pPr>
        <w:tabs>
          <w:tab w:val="left" w:pos="360"/>
        </w:tabs>
        <w:rPr>
          <w:rFonts w:cs="Times New Roman"/>
          <w:b/>
        </w:rPr>
      </w:pPr>
    </w:p>
    <w:p w14:paraId="0C0A4D27" w14:textId="5BA25F52" w:rsidR="002915C2" w:rsidRPr="00096F9C" w:rsidRDefault="00397941" w:rsidP="00F10611">
      <w:pPr>
        <w:tabs>
          <w:tab w:val="left" w:pos="360"/>
        </w:tabs>
        <w:rPr>
          <w:rFonts w:cs="Times New Roman"/>
          <w:b/>
        </w:rPr>
      </w:pPr>
      <w:r w:rsidRPr="00096F9C">
        <w:rPr>
          <w:rFonts w:cs="Times New Roman"/>
          <w:b/>
        </w:rPr>
        <w:t>Организационный взнос</w:t>
      </w:r>
      <w:r w:rsidR="004D2851">
        <w:rPr>
          <w:rFonts w:cs="Times New Roman"/>
          <w:b/>
        </w:rPr>
        <w:t xml:space="preserve"> за участие в конференции</w:t>
      </w:r>
    </w:p>
    <w:p w14:paraId="023E7F7A" w14:textId="17D7A6BB" w:rsidR="002915C2" w:rsidRPr="00096F9C" w:rsidRDefault="003F488C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>
        <w:rPr>
          <w:rStyle w:val="a9"/>
          <w:rFonts w:cs="Times New Roman"/>
          <w:color w:val="222222"/>
          <w:sz w:val="24"/>
          <w:szCs w:val="24"/>
          <w:u w:color="222222"/>
        </w:rPr>
        <w:t xml:space="preserve">Участие в конференции студентов и аспирантов бесплатное. Участие всех категорий участников из ЛНР и ДНР бесплатное.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Организационный взнос за участие в конференции включа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ет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оплату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организационных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расходов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(включая подготовку «папки участника конференции»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>, кофе-брейки и т.д.)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,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а также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расходов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по публикации и индексации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докладов (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стат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ей) и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составляет 1200 руб. за од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ин доклад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(статью)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. </w:t>
      </w:r>
      <w:r w:rsidR="00214B2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Оплата оргвзноса возможна только после получения подтверждения о принятии материалов от 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программного комитета</w:t>
      </w:r>
      <w:r w:rsidR="00214B2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Конференции.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Печатный экземпляр </w:t>
      </w:r>
      <w:r w:rsidR="009C485E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издания сборника трудов </w:t>
      </w:r>
      <w:r w:rsidR="001D7A68" w:rsidRPr="00096F9C">
        <w:rPr>
          <w:rStyle w:val="a9"/>
          <w:rFonts w:cs="Times New Roman"/>
          <w:color w:val="222222"/>
          <w:sz w:val="24"/>
          <w:szCs w:val="24"/>
          <w:u w:color="222222"/>
        </w:rPr>
        <w:t>К</w:t>
      </w:r>
      <w:r w:rsidR="009C485E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онференции оплачивается отдельно. Электронный сборник трудов Конференции в формате специального выпуска журнала «Вестник Русской секции Международной академии наук» будет доступен на сайте конференции бесплатно в открытом доступе.</w:t>
      </w:r>
    </w:p>
    <w:p w14:paraId="32AD288A" w14:textId="77777777" w:rsidR="00053835" w:rsidRPr="00096F9C" w:rsidRDefault="00053835" w:rsidP="00F10611">
      <w:pPr>
        <w:pStyle w:val="aa"/>
        <w:spacing w:before="0" w:after="0"/>
        <w:jc w:val="both"/>
        <w:rPr>
          <w:rStyle w:val="a9"/>
          <w:rFonts w:cs="Times New Roman"/>
          <w:b/>
          <w:bCs/>
          <w:color w:val="222222"/>
          <w:sz w:val="24"/>
          <w:szCs w:val="24"/>
          <w:u w:color="222222"/>
        </w:rPr>
      </w:pPr>
    </w:p>
    <w:p w14:paraId="69C103BA" w14:textId="77777777" w:rsidR="00946500" w:rsidRDefault="00946500" w:rsidP="00946500">
      <w:pPr>
        <w:pStyle w:val="aa"/>
        <w:spacing w:before="0" w:after="0"/>
        <w:jc w:val="both"/>
        <w:rPr>
          <w:rStyle w:val="a9"/>
          <w:rFonts w:cs="Times New Roman"/>
          <w:color w:val="auto"/>
          <w:sz w:val="24"/>
          <w:szCs w:val="24"/>
          <w:u w:color="FF0000"/>
        </w:rPr>
      </w:pPr>
    </w:p>
    <w:p w14:paraId="34CEAC08" w14:textId="6209E0CE" w:rsidR="00821E75" w:rsidRPr="00096F9C" w:rsidRDefault="004901A0" w:rsidP="00946500">
      <w:pPr>
        <w:pStyle w:val="aa"/>
        <w:spacing w:before="0" w:after="0"/>
        <w:jc w:val="both"/>
        <w:rPr>
          <w:rStyle w:val="a9"/>
          <w:rFonts w:cs="Times New Roman"/>
          <w:color w:val="auto"/>
          <w:sz w:val="24"/>
          <w:szCs w:val="24"/>
          <w:u w:color="FF0000"/>
        </w:rPr>
      </w:pPr>
      <w:r w:rsidRPr="00096F9C">
        <w:rPr>
          <w:rStyle w:val="a9"/>
          <w:rFonts w:cs="Times New Roman"/>
          <w:color w:val="auto"/>
          <w:sz w:val="24"/>
          <w:szCs w:val="24"/>
          <w:u w:color="FF0000"/>
        </w:rPr>
        <w:t>Образец оформления статей смотрите в Приложении</w:t>
      </w:r>
      <w:r w:rsidR="004D2851">
        <w:rPr>
          <w:rStyle w:val="a9"/>
          <w:rFonts w:cs="Times New Roman"/>
          <w:color w:val="auto"/>
          <w:sz w:val="24"/>
          <w:szCs w:val="24"/>
          <w:u w:color="FF0000"/>
        </w:rPr>
        <w:t xml:space="preserve"> 2</w:t>
      </w:r>
      <w:r w:rsidRPr="00096F9C">
        <w:rPr>
          <w:rStyle w:val="a9"/>
          <w:rFonts w:cs="Times New Roman"/>
          <w:color w:val="auto"/>
          <w:sz w:val="24"/>
          <w:szCs w:val="24"/>
          <w:u w:color="FF0000"/>
        </w:rPr>
        <w:t>.</w:t>
      </w:r>
    </w:p>
    <w:p w14:paraId="77AA85D2" w14:textId="42F3139A" w:rsidR="00731A1D" w:rsidRPr="00096F9C" w:rsidRDefault="004901A0" w:rsidP="00946500">
      <w:pPr>
        <w:pStyle w:val="Default"/>
        <w:jc w:val="both"/>
        <w:rPr>
          <w:rStyle w:val="apple-converted-space"/>
          <w:rFonts w:cs="Times New Roman"/>
          <w:color w:val="auto"/>
          <w:lang w:val="ru-RU"/>
        </w:rPr>
      </w:pPr>
      <w:r w:rsidRPr="00096F9C">
        <w:rPr>
          <w:rStyle w:val="a9"/>
          <w:rFonts w:cs="Times New Roman"/>
          <w:color w:val="auto"/>
          <w:lang w:val="ru-RU"/>
        </w:rPr>
        <w:t>Программа</w:t>
      </w:r>
      <w:r w:rsidR="007F3411" w:rsidRPr="00096F9C">
        <w:rPr>
          <w:rStyle w:val="a9"/>
          <w:rFonts w:cs="Times New Roman"/>
          <w:color w:val="auto"/>
          <w:lang w:val="ru-RU"/>
        </w:rPr>
        <w:t xml:space="preserve"> </w:t>
      </w:r>
      <w:r w:rsidRPr="00096F9C">
        <w:rPr>
          <w:rStyle w:val="a9"/>
          <w:rFonts w:cs="Times New Roman"/>
          <w:color w:val="auto"/>
          <w:lang w:val="ru-RU"/>
        </w:rPr>
        <w:t xml:space="preserve">конференции будет сформирована после получения оргкомитетом регистрационных форм и материалов </w:t>
      </w:r>
      <w:r w:rsidR="00477CB0" w:rsidRPr="00096F9C">
        <w:rPr>
          <w:rStyle w:val="a9"/>
          <w:rFonts w:cs="Times New Roman"/>
          <w:color w:val="auto"/>
          <w:lang w:val="ru-RU"/>
        </w:rPr>
        <w:t xml:space="preserve">участников </w:t>
      </w:r>
      <w:r w:rsidRPr="00096F9C">
        <w:rPr>
          <w:rStyle w:val="a9"/>
          <w:rFonts w:cs="Times New Roman"/>
          <w:color w:val="auto"/>
          <w:lang w:val="ru-RU"/>
        </w:rPr>
        <w:t xml:space="preserve">и размещена на сайте конференции: </w:t>
      </w:r>
      <w:hyperlink r:id="rId21" w:history="1">
        <w:r w:rsidR="00BB731C" w:rsidRPr="00096F9C">
          <w:rPr>
            <w:rStyle w:val="a3"/>
            <w:rFonts w:cs="Times New Roman"/>
            <w:lang w:val="ru-RU"/>
          </w:rPr>
          <w:t>https://www.teco-center.com/тэко-конференции</w:t>
        </w:r>
      </w:hyperlink>
      <w:r w:rsidR="00BB731C" w:rsidRPr="00096F9C">
        <w:rPr>
          <w:rStyle w:val="apple-converted-space"/>
          <w:rFonts w:cs="Times New Roman"/>
          <w:color w:val="auto"/>
          <w:lang w:val="ru-RU"/>
        </w:rPr>
        <w:t xml:space="preserve">. </w:t>
      </w:r>
      <w:r w:rsidRPr="00096F9C">
        <w:rPr>
          <w:rStyle w:val="apple-converted-space"/>
          <w:rFonts w:cs="Times New Roman"/>
          <w:color w:val="auto"/>
          <w:lang w:val="ru-RU"/>
        </w:rPr>
        <w:t xml:space="preserve">Ссылка для </w:t>
      </w:r>
      <w:r w:rsidR="00477CB0" w:rsidRPr="00096F9C">
        <w:rPr>
          <w:rStyle w:val="apple-converted-space"/>
          <w:rFonts w:cs="Times New Roman"/>
          <w:color w:val="auto"/>
          <w:lang w:val="ru-RU"/>
        </w:rPr>
        <w:t>онлайн-</w:t>
      </w:r>
      <w:r w:rsidRPr="00096F9C">
        <w:rPr>
          <w:rStyle w:val="apple-converted-space"/>
          <w:rFonts w:cs="Times New Roman"/>
          <w:color w:val="auto"/>
          <w:lang w:val="ru-RU"/>
        </w:rPr>
        <w:t xml:space="preserve">подключения будет размещена на сайте конференции </w:t>
      </w:r>
      <w:r w:rsidR="00F65E67">
        <w:rPr>
          <w:rStyle w:val="apple-converted-space"/>
          <w:rFonts w:cs="Times New Roman"/>
          <w:color w:val="auto"/>
          <w:lang w:val="ru-RU"/>
        </w:rPr>
        <w:t>26</w:t>
      </w:r>
      <w:r w:rsidRPr="00096F9C">
        <w:rPr>
          <w:rStyle w:val="apple-converted-space"/>
          <w:rFonts w:cs="Times New Roman"/>
          <w:color w:val="auto"/>
          <w:lang w:val="ru-RU"/>
        </w:rPr>
        <w:t>.</w:t>
      </w:r>
      <w:r w:rsidR="00F65E67">
        <w:rPr>
          <w:rStyle w:val="apple-converted-space"/>
          <w:rFonts w:cs="Times New Roman"/>
          <w:color w:val="auto"/>
          <w:lang w:val="ru-RU"/>
        </w:rPr>
        <w:t>10</w:t>
      </w:r>
      <w:r w:rsidRPr="00096F9C">
        <w:rPr>
          <w:rStyle w:val="apple-converted-space"/>
          <w:rFonts w:cs="Times New Roman"/>
          <w:color w:val="auto"/>
          <w:lang w:val="ru-RU"/>
        </w:rPr>
        <w:t>.2022.</w:t>
      </w:r>
    </w:p>
    <w:p w14:paraId="63DCBE1A" w14:textId="77777777" w:rsidR="00F13DB6" w:rsidRPr="00096F9C" w:rsidRDefault="00F13DB6" w:rsidP="00946500">
      <w:pPr>
        <w:jc w:val="right"/>
        <w:rPr>
          <w:rFonts w:cs="Times New Roman"/>
        </w:rPr>
      </w:pPr>
    </w:p>
    <w:p w14:paraId="2675CC2E" w14:textId="77777777" w:rsidR="00BB731C" w:rsidRPr="00096F9C" w:rsidRDefault="00BB731C" w:rsidP="00946500">
      <w:pPr>
        <w:jc w:val="right"/>
        <w:rPr>
          <w:rFonts w:cs="Times New Roman"/>
        </w:rPr>
      </w:pPr>
    </w:p>
    <w:p w14:paraId="1026C74C" w14:textId="18D5A647" w:rsidR="007914F1" w:rsidRDefault="004D2851" w:rsidP="00946500">
      <w:pPr>
        <w:jc w:val="right"/>
        <w:rPr>
          <w:rFonts w:cs="Times New Roman"/>
        </w:rPr>
      </w:pPr>
      <w:r w:rsidRPr="003F488C">
        <w:rPr>
          <w:rFonts w:cs="Times New Roman"/>
        </w:rPr>
        <w:t>Приложение 1</w:t>
      </w:r>
    </w:p>
    <w:p w14:paraId="5758B620" w14:textId="6815A79F" w:rsidR="005D175C" w:rsidRPr="003F488C" w:rsidRDefault="005D175C" w:rsidP="00946500">
      <w:pPr>
        <w:jc w:val="right"/>
        <w:rPr>
          <w:rFonts w:cs="Times New Roman"/>
        </w:rPr>
      </w:pPr>
      <w:r>
        <w:rPr>
          <w:rFonts w:cs="Times New Roman"/>
        </w:rPr>
        <w:t>Положение о Конкурсе-Фестивале</w:t>
      </w:r>
    </w:p>
    <w:p w14:paraId="33A0E3CC" w14:textId="77777777" w:rsidR="004D2851" w:rsidRDefault="004D2851" w:rsidP="004D2851">
      <w:pPr>
        <w:pStyle w:val="a6"/>
        <w:jc w:val="center"/>
        <w:rPr>
          <w:noProof/>
          <w:lang w:eastAsia="ja-JP"/>
        </w:rPr>
      </w:pPr>
    </w:p>
    <w:p w14:paraId="3E4FD34A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ja-JP"/>
        </w:rPr>
        <w:drawing>
          <wp:inline distT="0" distB="0" distL="0" distR="0" wp14:anchorId="7F22D5E2" wp14:editId="76744DD6">
            <wp:extent cx="5645375" cy="1732523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75" cy="1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990FB" w14:textId="77777777" w:rsidR="004D2851" w:rsidRDefault="004D2851" w:rsidP="004D2851">
      <w:pPr>
        <w:pStyle w:val="a6"/>
        <w:rPr>
          <w:rFonts w:ascii="Times New Roman" w:hAnsi="Times New Roman"/>
          <w:b/>
          <w:sz w:val="24"/>
        </w:rPr>
      </w:pPr>
    </w:p>
    <w:p w14:paraId="47EBB185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Научно-образовательный </w:t>
      </w:r>
      <w:r w:rsidRPr="00740830">
        <w:rPr>
          <w:rFonts w:ascii="Times New Roman" w:hAnsi="Times New Roman"/>
          <w:b/>
          <w:sz w:val="24"/>
        </w:rPr>
        <w:t>центр «ТЭКО» (НОЦ ТЭКО) при Международном независимом эколого-политологическом университете (АНО ВО «МНЭПУ»)</w:t>
      </w:r>
    </w:p>
    <w:p w14:paraId="380607F8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Комиссия РАН по изучению научного наследия выдающихся ученых</w:t>
      </w:r>
    </w:p>
    <w:p w14:paraId="5A6C87F7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Российская экологическая академия</w:t>
      </w:r>
    </w:p>
    <w:p w14:paraId="10A8E487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Научная академическая школа будущих ученых российской академической науки </w:t>
      </w:r>
    </w:p>
    <w:p w14:paraId="3A53C1B2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«НАШ БУРАН»</w:t>
      </w:r>
    </w:p>
    <w:p w14:paraId="3A3A9B69" w14:textId="77777777" w:rsidR="004D2851" w:rsidRDefault="004D2851" w:rsidP="004D2851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7568EB80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551F7DF7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и порядке проведения</w:t>
      </w:r>
    </w:p>
    <w:p w14:paraId="34305F4C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- фестиваля экологических проектно-исследовательских и творческих работ «ТЭКО-Старт»</w:t>
      </w:r>
    </w:p>
    <w:p w14:paraId="3EC4B609" w14:textId="77777777" w:rsidR="004D2851" w:rsidRDefault="004D2851" w:rsidP="004D2851">
      <w:pPr>
        <w:pStyle w:val="a6"/>
        <w:rPr>
          <w:rFonts w:ascii="Times New Roman" w:hAnsi="Times New Roman"/>
          <w:b/>
          <w:sz w:val="24"/>
        </w:rPr>
      </w:pPr>
    </w:p>
    <w:p w14:paraId="1B883F6E" w14:textId="77777777" w:rsidR="004D2851" w:rsidRDefault="004D2851" w:rsidP="004D2851">
      <w:pPr>
        <w:jc w:val="both"/>
      </w:pPr>
      <w:r>
        <w:rPr>
          <w:b/>
        </w:rPr>
        <w:t>1. Общие положения</w:t>
      </w:r>
    </w:p>
    <w:p w14:paraId="54F60F5D" w14:textId="472407A2" w:rsidR="004D2851" w:rsidRDefault="004D2851" w:rsidP="004D285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Настоящее положение определяет порядок организации и условия проведения Всероссийского конкурса - фестиваля экологических проектно-исследовательских, творческих работ обучающихся, а также </w:t>
      </w:r>
      <w:proofErr w:type="spellStart"/>
      <w:r>
        <w:rPr>
          <w:rFonts w:ascii="Times New Roman" w:hAnsi="Times New Roman"/>
          <w:sz w:val="24"/>
        </w:rPr>
        <w:t>эковолонтерских</w:t>
      </w:r>
      <w:proofErr w:type="spellEnd"/>
      <w:r>
        <w:rPr>
          <w:rFonts w:ascii="Times New Roman" w:hAnsi="Times New Roman"/>
          <w:sz w:val="24"/>
        </w:rPr>
        <w:t xml:space="preserve"> практик «ТЭКО-Старт» (далее Конкурс-фестиваль).</w:t>
      </w:r>
    </w:p>
    <w:p w14:paraId="7EB849A8" w14:textId="77777777" w:rsidR="004D2851" w:rsidRDefault="004D2851" w:rsidP="004D2851">
      <w:pPr>
        <w:pStyle w:val="a6"/>
        <w:jc w:val="both"/>
        <w:rPr>
          <w:rFonts w:ascii="Times New Roman" w:hAnsi="Times New Roman"/>
          <w:b/>
          <w:sz w:val="24"/>
        </w:rPr>
      </w:pPr>
    </w:p>
    <w:p w14:paraId="7EEEC14A" w14:textId="77777777" w:rsidR="004D2851" w:rsidRDefault="004D2851" w:rsidP="004D2851">
      <w:pPr>
        <w:jc w:val="both"/>
        <w:rPr>
          <w:b/>
        </w:rPr>
      </w:pPr>
      <w:r>
        <w:rPr>
          <w:b/>
        </w:rPr>
        <w:t>1.2 Организаторы Конкурса - фестиваля:</w:t>
      </w:r>
    </w:p>
    <w:p w14:paraId="287A3F7A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Научно-образовательный центр «ТЭКО» (НОЦ ТЭКО) при МНЭПУ</w:t>
      </w:r>
    </w:p>
    <w:p w14:paraId="74E1EE14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Общероссийская общественная организация «Российская экологическая академия»</w:t>
      </w:r>
    </w:p>
    <w:p w14:paraId="1A776F67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rPr>
          <w:rFonts w:ascii="Times New Roman" w:hAnsi="Times New Roman"/>
        </w:rPr>
        <w:t xml:space="preserve">Автономная некоммерческая организация высшего образования «Международный независимый </w:t>
      </w:r>
      <w:proofErr w:type="spellStart"/>
      <w:r>
        <w:rPr>
          <w:rFonts w:ascii="Times New Roman" w:hAnsi="Times New Roman"/>
        </w:rPr>
        <w:t>эколого</w:t>
      </w:r>
      <w:proofErr w:type="spellEnd"/>
      <w:r>
        <w:rPr>
          <w:rFonts w:ascii="Times New Roman" w:hAnsi="Times New Roman"/>
        </w:rPr>
        <w:t xml:space="preserve"> – политологический университет»</w:t>
      </w:r>
    </w:p>
    <w:p w14:paraId="72F978E3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Научно-образовательный проект «Научная академическая школа будущих ученых российской академической науки» (НАШ БУРАН)</w:t>
      </w:r>
    </w:p>
    <w:p w14:paraId="679F9EB0" w14:textId="77777777" w:rsidR="004D2851" w:rsidRDefault="004D2851" w:rsidP="004D2851">
      <w:pPr>
        <w:jc w:val="both"/>
        <w:rPr>
          <w:b/>
        </w:rPr>
      </w:pPr>
      <w:r>
        <w:rPr>
          <w:b/>
        </w:rPr>
        <w:t xml:space="preserve">1.3 Цель Конкурса - фестиваля: </w:t>
      </w:r>
    </w:p>
    <w:p w14:paraId="7197BA73" w14:textId="77777777" w:rsidR="004D2851" w:rsidRDefault="004D2851" w:rsidP="004D2851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экологической культуры студентов и школьников, формирование уважительного отношения молодежи к народам России и мира в аспекте их традиций и обычаев сохранения и бережного отношения к природе; содействие достижению целей образования для устойчивого развития</w:t>
      </w:r>
    </w:p>
    <w:p w14:paraId="64D8B8EC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</w:p>
    <w:p w14:paraId="693B2C58" w14:textId="77777777" w:rsidR="004D2851" w:rsidRDefault="004D2851" w:rsidP="004D2851">
      <w:pPr>
        <w:pStyle w:val="a7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конкурса - фестиваля:</w:t>
      </w:r>
    </w:p>
    <w:p w14:paraId="1E211A6A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rPr>
          <w:rFonts w:ascii="Times New Roman" w:hAnsi="Times New Roman"/>
        </w:rPr>
        <w:t>формирование экологического сознания и мышления студентов и школьников;</w:t>
      </w:r>
    </w:p>
    <w:p w14:paraId="76FF244E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развития исследовательской и творческой культуры студентов и школьников;</w:t>
      </w:r>
    </w:p>
    <w:p w14:paraId="3520AF56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положительного образа </w:t>
      </w:r>
      <w:proofErr w:type="spellStart"/>
      <w:r>
        <w:rPr>
          <w:rFonts w:ascii="Times New Roman" w:hAnsi="Times New Roman"/>
        </w:rPr>
        <w:t>эковолонтерства</w:t>
      </w:r>
      <w:proofErr w:type="spellEnd"/>
      <w:r>
        <w:rPr>
          <w:rFonts w:ascii="Times New Roman" w:hAnsi="Times New Roman"/>
        </w:rPr>
        <w:t xml:space="preserve"> у молодежи;</w:t>
      </w:r>
    </w:p>
    <w:p w14:paraId="41F33867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знакомство с культурой, традициями, обычаями народов России и мира в аспекте их традиций и обычаев сохранения и бережного отношения к природе; </w:t>
      </w:r>
    </w:p>
    <w:p w14:paraId="2AC7B02B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толерантного отношения у молодежи к представителям различных народов и культур;</w:t>
      </w:r>
    </w:p>
    <w:p w14:paraId="49BE38EA" w14:textId="77777777" w:rsidR="004D2851" w:rsidRPr="00B4359D" w:rsidRDefault="004D2851" w:rsidP="004D2851">
      <w:pPr>
        <w:pStyle w:val="a7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популяризация экологических и географических знаний.</w:t>
      </w:r>
      <w:bookmarkStart w:id="3" w:name="__DdeLink__656_1522054479"/>
      <w:bookmarkEnd w:id="3"/>
    </w:p>
    <w:p w14:paraId="219A33F0" w14:textId="77777777" w:rsidR="004D2851" w:rsidRDefault="004D2851" w:rsidP="004D2851">
      <w:pPr>
        <w:jc w:val="both"/>
        <w:rPr>
          <w:b/>
        </w:rPr>
      </w:pPr>
      <w:r>
        <w:rPr>
          <w:b/>
        </w:rPr>
        <w:t>2. Участие в Конкурсе – фестивале</w:t>
      </w:r>
    </w:p>
    <w:p w14:paraId="33C74A3E" w14:textId="77777777" w:rsidR="004D2851" w:rsidRDefault="004D2851" w:rsidP="004D2851">
      <w:pPr>
        <w:jc w:val="both"/>
      </w:pPr>
      <w:r>
        <w:t>2.1 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7F77EE02" w14:textId="77777777" w:rsidR="004D2851" w:rsidRDefault="004D2851" w:rsidP="004D2851">
      <w:pPr>
        <w:jc w:val="both"/>
      </w:pPr>
      <w:r>
        <w:t xml:space="preserve">2.2 Участие в конкурсе является бесплатным. </w:t>
      </w:r>
    </w:p>
    <w:p w14:paraId="36F2B97D" w14:textId="77777777" w:rsidR="004D2851" w:rsidRDefault="004D2851" w:rsidP="004D2851">
      <w:pPr>
        <w:jc w:val="both"/>
      </w:pPr>
      <w:r>
        <w:t>2.3 Участники конкурса подтверждают своё согласие на обработку своих персональных данных в соответствии с законодательством РФ, предусмотренных ст.9 Федерального закона от 27.07.2006 №152-ФЗ «О персональных данных».</w:t>
      </w:r>
    </w:p>
    <w:p w14:paraId="18C2C681" w14:textId="77777777" w:rsidR="004D2851" w:rsidRDefault="004D2851" w:rsidP="004D2851">
      <w:pPr>
        <w:jc w:val="both"/>
        <w:rPr>
          <w:rStyle w:val="a3"/>
          <w:rFonts w:cs="Times New Roman"/>
          <w:shd w:val="clear" w:color="auto" w:fill="FFFFFF"/>
        </w:rPr>
      </w:pPr>
      <w:r>
        <w:t xml:space="preserve">2.4 Заявки, согласия на обработку персональных данных и конкурсные работы принимаются в электронном виде по адресу: </w:t>
      </w:r>
      <w:hyperlink r:id="rId23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  <w:r>
        <w:rPr>
          <w:rStyle w:val="a3"/>
          <w:rFonts w:cs="Times New Roman"/>
          <w:shd w:val="clear" w:color="auto" w:fill="FFFFFF"/>
        </w:rPr>
        <w:t xml:space="preserve"> </w:t>
      </w:r>
    </w:p>
    <w:p w14:paraId="03461164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  <w:r w:rsidRPr="00CF610A">
        <w:rPr>
          <w:rFonts w:cs="Times New Roman"/>
        </w:rPr>
        <w:t xml:space="preserve">Заявку на конкурс </w:t>
      </w:r>
      <w:r>
        <w:rPr>
          <w:rFonts w:cs="Times New Roman"/>
        </w:rPr>
        <w:t xml:space="preserve">также </w:t>
      </w:r>
      <w:r w:rsidRPr="00CF610A">
        <w:rPr>
          <w:rFonts w:cs="Times New Roman"/>
        </w:rPr>
        <w:t xml:space="preserve">можно оформить, пройдя по ссылке </w:t>
      </w:r>
      <w:hyperlink r:id="rId24" w:history="1">
        <w:r w:rsidRPr="00DC4AD7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3215EA98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</w:p>
    <w:p w14:paraId="0DD584B8" w14:textId="77777777" w:rsidR="004D2851" w:rsidRDefault="004D2851" w:rsidP="004D2851">
      <w:pPr>
        <w:jc w:val="both"/>
      </w:pPr>
      <w:r>
        <w:t xml:space="preserve">В теме письма необходимо указать: фамилию и инициалы автора, название проекта. Все конкурсные работы сопровождаются заявкой (Приложение 1) и согласием на обработку персональных данных (Приложение 2, Приложение 2 а). </w:t>
      </w:r>
    </w:p>
    <w:p w14:paraId="53513380" w14:textId="77777777" w:rsidR="004D2851" w:rsidRDefault="004D2851" w:rsidP="004D2851">
      <w:pPr>
        <w:jc w:val="both"/>
      </w:pPr>
      <w:r>
        <w:t xml:space="preserve">Каждый файл должен быть подписан следующим образом: </w:t>
      </w:r>
      <w:proofErr w:type="spellStart"/>
      <w:r>
        <w:t>Фамилия_заявка</w:t>
      </w:r>
      <w:proofErr w:type="spellEnd"/>
      <w:r>
        <w:t xml:space="preserve">, </w:t>
      </w:r>
      <w:proofErr w:type="spellStart"/>
      <w:r>
        <w:t>Фамилия_проект</w:t>
      </w:r>
      <w:proofErr w:type="spellEnd"/>
      <w:r>
        <w:t xml:space="preserve">, </w:t>
      </w:r>
      <w:proofErr w:type="spellStart"/>
      <w:r>
        <w:t>Фамилия_согласие</w:t>
      </w:r>
      <w:proofErr w:type="spellEnd"/>
      <w:r>
        <w:t xml:space="preserve">. </w:t>
      </w:r>
    </w:p>
    <w:p w14:paraId="6D31993A" w14:textId="77777777" w:rsidR="004D2851" w:rsidRDefault="004D2851" w:rsidP="004D2851">
      <w:pPr>
        <w:jc w:val="both"/>
        <w:rPr>
          <w:b/>
        </w:rPr>
      </w:pPr>
      <w:r>
        <w:rPr>
          <w:b/>
        </w:rPr>
        <w:t>3. Порядок проведения конкурса-фестиваля.</w:t>
      </w:r>
    </w:p>
    <w:p w14:paraId="22D03D35" w14:textId="77777777" w:rsidR="004D2851" w:rsidRDefault="004D2851" w:rsidP="004D2851">
      <w:pPr>
        <w:jc w:val="both"/>
      </w:pPr>
      <w:r>
        <w:t xml:space="preserve">3.1 Сроки проведения Конкурса – фестиваля: </w:t>
      </w:r>
    </w:p>
    <w:p w14:paraId="29C8ECE7" w14:textId="77777777" w:rsidR="004D2851" w:rsidRDefault="004D2851" w:rsidP="004D2851">
      <w:pPr>
        <w:jc w:val="both"/>
      </w:pPr>
      <w:r>
        <w:t>Конкурс-фестиваль проводится в два этапа:</w:t>
      </w:r>
    </w:p>
    <w:p w14:paraId="1C351ACF" w14:textId="77777777" w:rsidR="004D2851" w:rsidRDefault="004D2851" w:rsidP="004D2851">
      <w:pPr>
        <w:jc w:val="both"/>
      </w:pPr>
      <w:r>
        <w:t xml:space="preserve">I этап – заочный – получение и отбор жюри проектно-исследовательских и творческих работ (проектов) для участия в очном этапе </w:t>
      </w:r>
    </w:p>
    <w:p w14:paraId="3C523637" w14:textId="5B2E11B4" w:rsidR="004D2851" w:rsidRDefault="004D2851" w:rsidP="004D2851">
      <w:pPr>
        <w:jc w:val="both"/>
      </w:pPr>
      <w:r>
        <w:t>II этап - очный -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</w:t>
      </w:r>
      <w:r w:rsidR="003F488C">
        <w:t>.</w:t>
      </w:r>
      <w:r>
        <w:t xml:space="preserve"> Возможно подключение в </w:t>
      </w:r>
      <w:r w:rsidRPr="007E65F6">
        <w:t xml:space="preserve">формате </w:t>
      </w:r>
      <w:proofErr w:type="gramStart"/>
      <w:r w:rsidRPr="007E65F6">
        <w:t>он-лайн</w:t>
      </w:r>
      <w:proofErr w:type="gramEnd"/>
      <w:r w:rsidRPr="007E65F6">
        <w:t xml:space="preserve"> на очный этап.</w:t>
      </w:r>
      <w:r>
        <w:t xml:space="preserve"> </w:t>
      </w:r>
    </w:p>
    <w:p w14:paraId="38F6AC9B" w14:textId="77777777" w:rsidR="004D2851" w:rsidRDefault="004D2851" w:rsidP="004D2851">
      <w:pPr>
        <w:jc w:val="both"/>
      </w:pPr>
      <w:r>
        <w:t>3.2 Конкурс-фестиваль проводится по следующим направлениям (секциям):</w:t>
      </w:r>
    </w:p>
    <w:p w14:paraId="6A487ADE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Природное наследие России и мира</w:t>
      </w:r>
    </w:p>
    <w:p w14:paraId="799E7834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Национальные мотивы в экологической культуре народов России и мира</w:t>
      </w:r>
    </w:p>
    <w:p w14:paraId="4F764FC3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Региональные экологические проблемы</w:t>
      </w:r>
    </w:p>
    <w:p w14:paraId="08DEC2D6" w14:textId="77777777" w:rsidR="004D2851" w:rsidRPr="004174C3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 w:rsidRPr="004174C3">
        <w:rPr>
          <w:rFonts w:ascii="Times New Roman" w:hAnsi="Times New Roman"/>
        </w:rPr>
        <w:t>Экология человека/Здоровье человека</w:t>
      </w:r>
    </w:p>
    <w:p w14:paraId="64E53ACC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proofErr w:type="spellStart"/>
      <w:r w:rsidRPr="004174C3">
        <w:rPr>
          <w:rFonts w:ascii="Times New Roman" w:hAnsi="Times New Roman"/>
        </w:rPr>
        <w:t>Эковолонтерство</w:t>
      </w:r>
      <w:proofErr w:type="spellEnd"/>
      <w:r w:rsidRPr="004174C3">
        <w:rPr>
          <w:rFonts w:ascii="Times New Roman" w:hAnsi="Times New Roman"/>
        </w:rPr>
        <w:t xml:space="preserve"> (реализованные проекты</w:t>
      </w:r>
      <w:r>
        <w:rPr>
          <w:rFonts w:ascii="Times New Roman" w:hAnsi="Times New Roman"/>
        </w:rPr>
        <w:t>)</w:t>
      </w:r>
    </w:p>
    <w:p w14:paraId="490D80A5" w14:textId="77777777" w:rsidR="004D2851" w:rsidRDefault="004D2851" w:rsidP="004D2851">
      <w:pPr>
        <w:jc w:val="both"/>
      </w:pPr>
      <w:r>
        <w:t xml:space="preserve">К участию в конкурсе-фестивале принимаются исследовательские, творческие, социально-ориентированные проекты. </w:t>
      </w:r>
    </w:p>
    <w:p w14:paraId="260D204C" w14:textId="77777777" w:rsidR="004D2851" w:rsidRDefault="004D2851" w:rsidP="004D2851">
      <w:pPr>
        <w:jc w:val="both"/>
        <w:rPr>
          <w:b/>
        </w:rPr>
      </w:pPr>
      <w:r>
        <w:rPr>
          <w:b/>
        </w:rPr>
        <w:t>4. Правила оформления конкурсных работ</w:t>
      </w:r>
    </w:p>
    <w:p w14:paraId="609CBBBB" w14:textId="77777777" w:rsidR="004D2851" w:rsidRDefault="004D2851" w:rsidP="004D2851">
      <w:pPr>
        <w:jc w:val="both"/>
      </w:pPr>
      <w:r>
        <w:t>4.1 Общие требования.</w:t>
      </w:r>
    </w:p>
    <w:p w14:paraId="77DAD0A5" w14:textId="29C120FD" w:rsidR="004D2851" w:rsidRDefault="004D2851" w:rsidP="004D2851">
      <w:pPr>
        <w:jc w:val="both"/>
      </w:pPr>
      <w:r>
        <w:rPr>
          <w:i/>
        </w:rPr>
        <w:t>Текстовые материалы</w:t>
      </w:r>
      <w:r>
        <w:t xml:space="preserve"> выполняются в программе MS Word, кегль шрифта - 14. Все работы имеют титульный лист, с указанием направления (секции) конкурса, названия работы, ФИО автора работы, ФИО научного руководителя/куратора (Приложение 3, Приложение 3а</w:t>
      </w:r>
      <w:r w:rsidRPr="007E65F6">
        <w:t>). Рекомендуемый объем текстовых материалов - не менее 10 и не более 25 стр.</w:t>
      </w:r>
      <w:r w:rsidRPr="004174C3">
        <w:t xml:space="preserve"> </w:t>
      </w:r>
    </w:p>
    <w:p w14:paraId="2083305F" w14:textId="77777777" w:rsidR="004D2851" w:rsidRDefault="004D2851" w:rsidP="004D2851">
      <w:pPr>
        <w:jc w:val="both"/>
      </w:pPr>
      <w:r>
        <w:rPr>
          <w:i/>
        </w:rPr>
        <w:t>Творческие проекты</w:t>
      </w:r>
      <w:r>
        <w:t xml:space="preserve"> должны быть представлены с текстовым сопровождением. Результатом работы над творческим проектом может быть театральная постановка,</w:t>
      </w:r>
      <w:r w:rsidRPr="00C62C7E">
        <w:t xml:space="preserve"> </w:t>
      </w:r>
      <w:proofErr w:type="spellStart"/>
      <w:r w:rsidRPr="00C62C7E">
        <w:t>web</w:t>
      </w:r>
      <w:proofErr w:type="spellEnd"/>
      <w:r w:rsidRPr="00C62C7E">
        <w:t>-сайт</w:t>
      </w:r>
      <w:r>
        <w:t xml:space="preserve">, газета, профиль в социальной сети, атлас, интервью, видеоролик, макет, буклет, фотоколлаж, фотокнига, экологический календарь, поделка и т.д.    </w:t>
      </w:r>
    </w:p>
    <w:p w14:paraId="63E36BAD" w14:textId="77777777" w:rsidR="004D2851" w:rsidRDefault="004D2851" w:rsidP="004D2851">
      <w:pPr>
        <w:jc w:val="both"/>
      </w:pPr>
      <w:r>
        <w:rPr>
          <w:i/>
        </w:rPr>
        <w:lastRenderedPageBreak/>
        <w:t>Видеоролик</w:t>
      </w:r>
      <w:r>
        <w:t xml:space="preserve"> рассматривается в формате представления той или иной части исследовательского или социально-ориентированного проекта (до 10 мин) или всего проекта, если это творческий проект (до 30 мин), выкладывается в облачное хранилище (</w:t>
      </w:r>
      <w:proofErr w:type="spellStart"/>
      <w:r>
        <w:t>Яндекс.Диск</w:t>
      </w:r>
      <w:proofErr w:type="spellEnd"/>
      <w:r>
        <w:t xml:space="preserve"> </w:t>
      </w:r>
      <w:hyperlink r:id="rId25">
        <w:r>
          <w:rPr>
            <w:rStyle w:val="-"/>
          </w:rPr>
          <w:t>https://disk.yandex.ru/</w:t>
        </w:r>
      </w:hyperlink>
      <w:r>
        <w:t xml:space="preserve">, </w:t>
      </w:r>
      <w:proofErr w:type="spellStart"/>
      <w:r>
        <w:t>Google.Диск</w:t>
      </w:r>
      <w:proofErr w:type="spellEnd"/>
      <w:r>
        <w:t xml:space="preserve"> </w:t>
      </w:r>
      <w:hyperlink r:id="rId26">
        <w:r>
          <w:rPr>
            <w:rStyle w:val="-"/>
          </w:rPr>
          <w:t>https://www.google.com/</w:t>
        </w:r>
      </w:hyperlink>
      <w:r>
        <w:t xml:space="preserve"> или др.).</w:t>
      </w:r>
    </w:p>
    <w:p w14:paraId="26A6AA69" w14:textId="77777777" w:rsidR="004D2851" w:rsidRDefault="004D2851" w:rsidP="004D2851">
      <w:pPr>
        <w:jc w:val="both"/>
      </w:pPr>
      <w:r>
        <w:t xml:space="preserve">Исследовательские проекты должны включать в себя следующие обязательные части: </w:t>
      </w:r>
      <w:r>
        <w:rPr>
          <w:i/>
        </w:rPr>
        <w:t>введение</w:t>
      </w:r>
      <w:r>
        <w:t xml:space="preserve">, которое включает следующие обязательные части: актуальность исследования; проблема исследования; цель исследования; объект и предмет исследования; гипотеза исследования; задачи исследования; методы исследования; </w:t>
      </w:r>
      <w:r>
        <w:rPr>
          <w:i/>
        </w:rPr>
        <w:t>основную часть</w:t>
      </w:r>
      <w:r>
        <w:t xml:space="preserve"> (описание хода исследования, этапов проверки гипотезы); </w:t>
      </w:r>
      <w:r>
        <w:rPr>
          <w:i/>
        </w:rPr>
        <w:t>заключение</w:t>
      </w:r>
      <w:r>
        <w:t xml:space="preserve"> (с представлением личной позиции и определения направлений для дальнейших исследований); список литературы. </w:t>
      </w:r>
    </w:p>
    <w:p w14:paraId="62E43A76" w14:textId="77777777" w:rsidR="004D2851" w:rsidRDefault="004D2851" w:rsidP="004D2851">
      <w:pPr>
        <w:jc w:val="both"/>
      </w:pPr>
      <w:r>
        <w:t xml:space="preserve">Презентации (рекомендуемые форматы PPT, PDF) рекомендуется создавать, учитывая, что регламент представления одной работы не может </w:t>
      </w:r>
      <w:r w:rsidRPr="008541CA">
        <w:t>превышать 12 мин. (не более 15 слайдов)</w:t>
      </w:r>
      <w:r>
        <w:t>.</w:t>
      </w:r>
    </w:p>
    <w:p w14:paraId="68A3A32C" w14:textId="77777777" w:rsidR="004D2851" w:rsidRDefault="004D2851" w:rsidP="004D2851">
      <w:pPr>
        <w:jc w:val="both"/>
        <w:rPr>
          <w:b/>
        </w:rPr>
      </w:pPr>
      <w:r>
        <w:t>5</w:t>
      </w:r>
      <w:r>
        <w:rPr>
          <w:b/>
        </w:rPr>
        <w:t>. Общие критерии оценивания конкурсных работ</w:t>
      </w:r>
    </w:p>
    <w:p w14:paraId="68B7B4CF" w14:textId="77777777" w:rsidR="004D2851" w:rsidRDefault="004D2851" w:rsidP="004D2851">
      <w:pPr>
        <w:jc w:val="both"/>
      </w:pPr>
      <w:r>
        <w:t xml:space="preserve">Общие критерии оценки исследовательских </w:t>
      </w:r>
      <w:r w:rsidRPr="008541CA">
        <w:t xml:space="preserve">проектов: </w:t>
      </w:r>
      <w:bookmarkStart w:id="4" w:name="_Hlk82778063"/>
      <w:r w:rsidRPr="008541CA">
        <w:t>от 0 до 3 баллов за каждый критерий, максимально 24 балла</w:t>
      </w:r>
    </w:p>
    <w:bookmarkEnd w:id="4"/>
    <w:p w14:paraId="6AA063A1" w14:textId="77777777" w:rsidR="004D2851" w:rsidRDefault="004D2851" w:rsidP="004D2851">
      <w:pPr>
        <w:jc w:val="both"/>
      </w:pP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71"/>
        <w:gridCol w:w="3713"/>
      </w:tblGrid>
      <w:tr w:rsidR="004D2851" w14:paraId="7398A2FF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261B100D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7438029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2AAF812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1B2057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темы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587ED82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069E8DA4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29FB52D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научного аппарата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9A6FF58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34E2FF4B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BAC88AD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полнота, адекватность, современность использованных в исследовании методов и источников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503FBE2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78CD834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368B332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и ясность изложения материала, обоснованность выводов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2AF3B8F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A2C580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14F3B5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стиль и грамматический уровень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7A5AEB7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0D7FD6CF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123AE60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характер, самостоятельность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8988053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645B042A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C6070FA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мультимедийной презентации исследовательского проекта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1ADB265A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8A3A2A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12BBA550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43C1B0AD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A4D224" w14:textId="77777777" w:rsidR="004D2851" w:rsidRDefault="004D2851" w:rsidP="004D2851">
      <w:pPr>
        <w:jc w:val="both"/>
      </w:pPr>
    </w:p>
    <w:p w14:paraId="261E7C55" w14:textId="77777777" w:rsidR="004D2851" w:rsidRPr="008541CA" w:rsidRDefault="004D2851" w:rsidP="004D2851">
      <w:pPr>
        <w:jc w:val="both"/>
      </w:pPr>
      <w:r>
        <w:t>Общие критерии оценки творческих проектов:</w:t>
      </w:r>
      <w:r w:rsidRPr="008541CA">
        <w:t xml:space="preserve"> </w:t>
      </w:r>
      <w:bookmarkStart w:id="5" w:name="_Hlk82778102"/>
      <w:r w:rsidRPr="008541CA">
        <w:t xml:space="preserve">от 0 до 3 баллов за каждый критерий, максимально </w:t>
      </w:r>
      <w:r>
        <w:t>18</w:t>
      </w:r>
      <w:r w:rsidRPr="008541CA">
        <w:t xml:space="preserve"> балл</w:t>
      </w:r>
      <w:r>
        <w:t>ов</w:t>
      </w:r>
    </w:p>
    <w:bookmarkEnd w:id="5"/>
    <w:p w14:paraId="7A9486C4" w14:textId="77777777" w:rsidR="004D2851" w:rsidRDefault="004D2851" w:rsidP="004D2851">
      <w:pPr>
        <w:jc w:val="both"/>
      </w:pPr>
    </w:p>
    <w:p w14:paraId="2F030EC1" w14:textId="77777777" w:rsidR="004D2851" w:rsidRDefault="004D2851" w:rsidP="004D2851">
      <w:pPr>
        <w:jc w:val="both"/>
      </w:pP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4D2851" w14:paraId="3A11CC2C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359DE34" w14:textId="77777777" w:rsidR="004D2851" w:rsidRDefault="004D2851" w:rsidP="00453F12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9AE2D6F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04E79D18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7D28D7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темы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38949F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59DAE6D0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48247B5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оригинальность идеи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505C81D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32AA8123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DD59114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креативность воплощения замысла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52B8C1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6F4F544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228DE5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эстетика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4E6025A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4A4A8C8B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E71D88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информативность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708C1D3C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2A6F777F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8FE932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96107A7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1481736" w14:textId="77777777" w:rsidR="004D2851" w:rsidRDefault="004D2851" w:rsidP="004D2851">
      <w:pPr>
        <w:jc w:val="both"/>
      </w:pPr>
    </w:p>
    <w:p w14:paraId="15AF1E74" w14:textId="77777777" w:rsidR="004D2851" w:rsidRDefault="004D2851" w:rsidP="004D2851">
      <w:pPr>
        <w:jc w:val="both"/>
      </w:pPr>
      <w:r>
        <w:t xml:space="preserve">Общие критерии оценки социально-ориентированного проекта: </w:t>
      </w:r>
      <w:r w:rsidRPr="00660860">
        <w:t>от 0 до 3 баллов за каждый критерий, максимально 18 баллов</w:t>
      </w: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4D2851" w14:paraId="4DBBC576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A300594" w14:textId="77777777" w:rsidR="004D2851" w:rsidRDefault="004D2851" w:rsidP="00453F12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F52FCDF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7C610109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7932087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2539AA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1CE55EF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071A697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креативность проекта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310AD20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9D2453C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3C352D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значимость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74EEC76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13B2C8F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2B6C485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перспектива развития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89E053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44C91A77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6291D0D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вовлеченных в проект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24C50EC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122D57DB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20931E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5CD5B1D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0902ABF" w14:textId="77777777" w:rsidR="004D2851" w:rsidRDefault="004D2851" w:rsidP="004D2851">
      <w:pPr>
        <w:jc w:val="both"/>
      </w:pPr>
    </w:p>
    <w:p w14:paraId="65C4D872" w14:textId="77777777" w:rsidR="004D2851" w:rsidRDefault="004D2851" w:rsidP="004D2851">
      <w:pPr>
        <w:jc w:val="both"/>
        <w:rPr>
          <w:b/>
        </w:rPr>
      </w:pPr>
      <w:r>
        <w:rPr>
          <w:b/>
        </w:rPr>
        <w:t>6. Награждение победителей</w:t>
      </w:r>
    </w:p>
    <w:p w14:paraId="4BB07F61" w14:textId="77777777" w:rsidR="004D2851" w:rsidRDefault="004D2851" w:rsidP="004D2851">
      <w:pPr>
        <w:jc w:val="both"/>
      </w:pPr>
      <w:r>
        <w:t>По итогам Конкурса-фестиваля участники претендуют на получение:</w:t>
      </w:r>
    </w:p>
    <w:p w14:paraId="4D1390A4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I степени - для победителей Конкурса-фестиваля</w:t>
      </w:r>
    </w:p>
    <w:p w14:paraId="02A0CCB5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II и III степеней - для призеров Конкурса-фестиваля;</w:t>
      </w:r>
    </w:p>
    <w:p w14:paraId="6DD9E928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- для лауреатов Конкурса-фестиваля, награжденных по разным направлениям;</w:t>
      </w:r>
    </w:p>
    <w:p w14:paraId="5BD2A695" w14:textId="77777777" w:rsidR="004D2851" w:rsidRDefault="004D2851" w:rsidP="004D2851">
      <w:pPr>
        <w:jc w:val="both"/>
      </w:pPr>
      <w:r>
        <w:t>По итогам участия в Конкурсе-фестивале всем участникам и их научным руководителям/кураторам вручаются сертификаты.</w:t>
      </w:r>
    </w:p>
    <w:p w14:paraId="3B4D870F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организационного комитета Конкурса-фестиваля доктор педагогических наук, доцент, директор </w:t>
      </w:r>
      <w:bookmarkStart w:id="6" w:name="_Hlk82162590"/>
      <w:bookmarkEnd w:id="6"/>
      <w:r>
        <w:rPr>
          <w:rFonts w:ascii="Times New Roman" w:hAnsi="Times New Roman"/>
        </w:rPr>
        <w:t>НОЦ «ТЭКО» Гришаева Юлия Михайловна</w:t>
      </w:r>
    </w:p>
    <w:p w14:paraId="284317A1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оргкомитета Конкурса-фестиваля младший научный сотрудник НОЦ «</w:t>
      </w:r>
      <w:proofErr w:type="gramStart"/>
      <w:r>
        <w:rPr>
          <w:rFonts w:ascii="Times New Roman" w:hAnsi="Times New Roman"/>
        </w:rPr>
        <w:t xml:space="preserve">ТЭКО»   </w:t>
      </w:r>
      <w:proofErr w:type="gramEnd"/>
      <w:r>
        <w:rPr>
          <w:rFonts w:ascii="Times New Roman" w:hAnsi="Times New Roman"/>
        </w:rPr>
        <w:t>Евстафьева Наталия Сергеевна</w:t>
      </w:r>
    </w:p>
    <w:p w14:paraId="30EE3269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</w:p>
    <w:p w14:paraId="3D10C574" w14:textId="77777777" w:rsidR="004D2851" w:rsidRPr="007015DB" w:rsidRDefault="004D2851" w:rsidP="004D2851">
      <w:pPr>
        <w:ind w:firstLine="709"/>
        <w:jc w:val="both"/>
        <w:rPr>
          <w:rStyle w:val="-"/>
          <w:u w:val="none"/>
        </w:rPr>
      </w:pPr>
      <w:r>
        <w:t xml:space="preserve">По вопросам участия в Конкурсе-фестивале обращаться в Оргкомитет конференции по электронной почте: </w:t>
      </w:r>
      <w:hyperlink r:id="rId27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  <w:r w:rsidRPr="00B4359D">
        <w:rPr>
          <w:rStyle w:val="-"/>
          <w:color w:val="000000" w:themeColor="text1"/>
        </w:rPr>
        <w:t xml:space="preserve"> </w:t>
      </w:r>
      <w:r>
        <w:rPr>
          <w:rStyle w:val="-"/>
          <w:color w:val="000000" w:themeColor="text1"/>
        </w:rPr>
        <w:t xml:space="preserve">, </w:t>
      </w:r>
      <w:r w:rsidRPr="007015DB">
        <w:rPr>
          <w:rStyle w:val="-"/>
          <w:color w:val="000000" w:themeColor="text1"/>
          <w:u w:val="none"/>
        </w:rPr>
        <w:t>а также по телефону +79773082726 Евстафьева Наталия Сергеевна (заместитель председателя оргкомитета Конкурса-фестиваля).</w:t>
      </w:r>
    </w:p>
    <w:p w14:paraId="4773CEC7" w14:textId="77777777" w:rsidR="004D2851" w:rsidRDefault="004D2851" w:rsidP="004D2851">
      <w:pPr>
        <w:jc w:val="both"/>
      </w:pPr>
    </w:p>
    <w:p w14:paraId="40D087C0" w14:textId="77777777" w:rsidR="004D2851" w:rsidRDefault="004D2851" w:rsidP="004D2851"/>
    <w:p w14:paraId="1AF4BA54" w14:textId="77777777" w:rsidR="004D2851" w:rsidRDefault="004D2851" w:rsidP="004D2851">
      <w:pPr>
        <w:jc w:val="right"/>
      </w:pPr>
    </w:p>
    <w:p w14:paraId="65495321" w14:textId="77777777" w:rsidR="004D2851" w:rsidRDefault="004D2851" w:rsidP="004D2851">
      <w:pPr>
        <w:jc w:val="right"/>
      </w:pPr>
    </w:p>
    <w:p w14:paraId="49070077" w14:textId="77777777" w:rsidR="004D2851" w:rsidRDefault="004D2851" w:rsidP="004D2851">
      <w:pPr>
        <w:jc w:val="right"/>
      </w:pPr>
    </w:p>
    <w:p w14:paraId="2CA9A927" w14:textId="77777777" w:rsidR="004D2851" w:rsidRDefault="004D2851" w:rsidP="004D2851">
      <w:pPr>
        <w:jc w:val="right"/>
      </w:pPr>
    </w:p>
    <w:p w14:paraId="03CB016F" w14:textId="77777777" w:rsidR="004D2851" w:rsidRDefault="004D2851" w:rsidP="004D2851"/>
    <w:p w14:paraId="1E029EA6" w14:textId="77777777" w:rsidR="004D2851" w:rsidRDefault="004D2851" w:rsidP="004D2851">
      <w:pPr>
        <w:jc w:val="right"/>
      </w:pPr>
    </w:p>
    <w:p w14:paraId="658CF6EE" w14:textId="77777777" w:rsidR="004D2851" w:rsidRDefault="004D2851" w:rsidP="004D2851">
      <w:pPr>
        <w:jc w:val="right"/>
      </w:pPr>
    </w:p>
    <w:p w14:paraId="6BEA043D" w14:textId="77777777" w:rsidR="004D2851" w:rsidRDefault="004D2851" w:rsidP="004D2851">
      <w:pPr>
        <w:jc w:val="right"/>
      </w:pPr>
    </w:p>
    <w:p w14:paraId="0BB19B10" w14:textId="77777777" w:rsidR="004D2851" w:rsidRDefault="004D2851" w:rsidP="004D2851">
      <w:pPr>
        <w:jc w:val="right"/>
      </w:pPr>
    </w:p>
    <w:p w14:paraId="379674E1" w14:textId="77777777" w:rsidR="004D2851" w:rsidRDefault="004D2851" w:rsidP="004D2851">
      <w:pPr>
        <w:jc w:val="right"/>
      </w:pPr>
    </w:p>
    <w:p w14:paraId="220E9AD4" w14:textId="77777777" w:rsidR="004D2851" w:rsidRDefault="004D2851" w:rsidP="004D2851"/>
    <w:p w14:paraId="25568E9C" w14:textId="77777777" w:rsidR="004D2851" w:rsidRDefault="004D2851" w:rsidP="004D2851">
      <w:pPr>
        <w:jc w:val="right"/>
      </w:pPr>
    </w:p>
    <w:p w14:paraId="04A9B71D" w14:textId="77777777" w:rsidR="004D2851" w:rsidRDefault="004D2851" w:rsidP="004D2851">
      <w:pPr>
        <w:jc w:val="right"/>
      </w:pPr>
    </w:p>
    <w:p w14:paraId="7DE28F1A" w14:textId="77777777" w:rsidR="004D2851" w:rsidRDefault="004D2851" w:rsidP="004D2851">
      <w:pPr>
        <w:jc w:val="right"/>
      </w:pPr>
    </w:p>
    <w:p w14:paraId="7798C1CB" w14:textId="116A0A93" w:rsidR="004D2851" w:rsidRDefault="004D2851" w:rsidP="004D2851"/>
    <w:p w14:paraId="2C245743" w14:textId="09345F1D" w:rsidR="003F488C" w:rsidRDefault="003F488C" w:rsidP="004D2851"/>
    <w:p w14:paraId="393190BC" w14:textId="3D8A54CA" w:rsidR="003F488C" w:rsidRDefault="003F488C" w:rsidP="004D2851"/>
    <w:p w14:paraId="7EE390B6" w14:textId="7B339352" w:rsidR="003F488C" w:rsidRDefault="003F488C" w:rsidP="004D2851"/>
    <w:p w14:paraId="04A79EB6" w14:textId="2D807194" w:rsidR="003F488C" w:rsidRDefault="003F488C" w:rsidP="004D2851"/>
    <w:p w14:paraId="3391FCDA" w14:textId="029E18FB" w:rsidR="003F488C" w:rsidRDefault="003F488C" w:rsidP="004D2851"/>
    <w:p w14:paraId="06310A3D" w14:textId="22626A5B" w:rsidR="003F488C" w:rsidRDefault="003F488C" w:rsidP="004D2851"/>
    <w:p w14:paraId="3496E544" w14:textId="1BE61F7C" w:rsidR="003F488C" w:rsidRDefault="003F488C" w:rsidP="004D2851"/>
    <w:p w14:paraId="66529599" w14:textId="094203F6" w:rsidR="003F488C" w:rsidRDefault="003F488C" w:rsidP="004D2851"/>
    <w:p w14:paraId="449EA96B" w14:textId="15D6386D" w:rsidR="003F488C" w:rsidRDefault="003F488C" w:rsidP="004D2851"/>
    <w:p w14:paraId="563F7D2C" w14:textId="5CB1D713" w:rsidR="003F488C" w:rsidRDefault="003F488C" w:rsidP="004D2851"/>
    <w:p w14:paraId="2D94E8CB" w14:textId="44B37502" w:rsidR="003F488C" w:rsidRDefault="003F488C" w:rsidP="004D2851"/>
    <w:p w14:paraId="339CAF96" w14:textId="1D08C983" w:rsidR="003F488C" w:rsidRDefault="003F488C" w:rsidP="004D2851"/>
    <w:p w14:paraId="75276D05" w14:textId="048E4F22" w:rsidR="003F488C" w:rsidRDefault="003F488C" w:rsidP="004D2851"/>
    <w:p w14:paraId="627E77A2" w14:textId="28C0691B" w:rsidR="003F488C" w:rsidRDefault="003F488C" w:rsidP="004D2851"/>
    <w:p w14:paraId="788CEFD2" w14:textId="21CC7287" w:rsidR="003F488C" w:rsidRDefault="003F488C" w:rsidP="004D2851"/>
    <w:p w14:paraId="3B5270DF" w14:textId="77777777" w:rsidR="005D175C" w:rsidRDefault="005D175C" w:rsidP="004D2851"/>
    <w:p w14:paraId="3A4F7192" w14:textId="51D94246" w:rsidR="004D2851" w:rsidRDefault="004D2851" w:rsidP="004D2851">
      <w:pPr>
        <w:ind w:right="140"/>
        <w:jc w:val="right"/>
        <w:rPr>
          <w:sz w:val="28"/>
          <w:szCs w:val="28"/>
        </w:rPr>
      </w:pPr>
      <w:r w:rsidRPr="00C62C7E">
        <w:rPr>
          <w:sz w:val="28"/>
          <w:szCs w:val="28"/>
        </w:rPr>
        <w:lastRenderedPageBreak/>
        <w:t>Приложение 1</w:t>
      </w:r>
      <w:r w:rsidR="003F488C">
        <w:rPr>
          <w:sz w:val="28"/>
          <w:szCs w:val="28"/>
        </w:rPr>
        <w:t>а</w:t>
      </w:r>
    </w:p>
    <w:p w14:paraId="14C4CC60" w14:textId="77777777" w:rsidR="004D2851" w:rsidRPr="00577993" w:rsidRDefault="004D2851" w:rsidP="004D2851">
      <w:pPr>
        <w:ind w:right="700"/>
        <w:jc w:val="center"/>
        <w:rPr>
          <w:sz w:val="28"/>
          <w:szCs w:val="28"/>
        </w:rPr>
      </w:pPr>
      <w:r w:rsidRPr="00C62C7E">
        <w:rPr>
          <w:sz w:val="28"/>
          <w:szCs w:val="28"/>
        </w:rPr>
        <w:t>Образец заявки</w:t>
      </w:r>
    </w:p>
    <w:p w14:paraId="5CE14CA6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  <w:r w:rsidRPr="00CF610A">
        <w:rPr>
          <w:rFonts w:cs="Times New Roman"/>
        </w:rPr>
        <w:t xml:space="preserve">Заявку на конкурс можно оформить, пройдя по ссылке </w:t>
      </w:r>
      <w:hyperlink r:id="rId28" w:history="1">
        <w:r w:rsidRPr="00DC4AD7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4A466AF9" w14:textId="77777777" w:rsidR="004D2851" w:rsidRPr="00CF610A" w:rsidRDefault="004D2851" w:rsidP="004D2851">
      <w:pPr>
        <w:jc w:val="both"/>
        <w:rPr>
          <w:rFonts w:cs="Times New Roman"/>
        </w:rPr>
      </w:pPr>
    </w:p>
    <w:p w14:paraId="0A82B72A" w14:textId="77777777" w:rsidR="004D2851" w:rsidRDefault="004D2851" w:rsidP="004D2851">
      <w:pPr>
        <w:jc w:val="both"/>
        <w:rPr>
          <w:rStyle w:val="-"/>
          <w:rFonts w:cs="Times New Roman"/>
        </w:rPr>
      </w:pPr>
      <w:r w:rsidRPr="00CF610A">
        <w:rPr>
          <w:rFonts w:cs="Times New Roman"/>
        </w:rPr>
        <w:t xml:space="preserve">Или заполнить форму и прислать ее по адресу </w:t>
      </w:r>
      <w:hyperlink r:id="rId29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53B97E87" w14:textId="77777777" w:rsidR="004D2851" w:rsidRPr="00CF610A" w:rsidRDefault="004D2851" w:rsidP="004D2851">
      <w:pPr>
        <w:jc w:val="both"/>
        <w:rPr>
          <w:rFonts w:cs="Times New Roman"/>
        </w:rPr>
      </w:pPr>
    </w:p>
    <w:p w14:paraId="0E37EAB2" w14:textId="77777777" w:rsidR="004D2851" w:rsidRDefault="004D2851" w:rsidP="004D2851">
      <w:pPr>
        <w:jc w:val="right"/>
        <w:rPr>
          <w:sz w:val="28"/>
        </w:rPr>
      </w:pPr>
    </w:p>
    <w:tbl>
      <w:tblPr>
        <w:tblpPr w:leftFromText="180" w:rightFromText="180" w:vertAnchor="page" w:horzAnchor="margin" w:tblpXSpec="center" w:tblpY="2896"/>
        <w:tblW w:w="7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4D2851" w:rsidRPr="002A486C" w14:paraId="78712CCB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33667D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ФИО, возраст, контактный телефон, электронная почта   участника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EF893F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32A928A6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D0721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Наименование образовательной организации, регион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B4B5A3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7FB9C14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93A8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Секция</w:t>
            </w:r>
            <w:r>
              <w:rPr>
                <w:sz w:val="20"/>
              </w:rPr>
              <w:t xml:space="preserve"> Конкурса-фестиваля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96244F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7068B4CD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F79A5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Название конкурсной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0A6244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A7712FC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ECFE1A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Тип проекта</w:t>
            </w:r>
          </w:p>
          <w:p w14:paraId="4DDD1F5C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исследовательский/</w:t>
            </w:r>
          </w:p>
          <w:p w14:paraId="3708E643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творческий/</w:t>
            </w:r>
          </w:p>
          <w:p w14:paraId="6B766A02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социально-ориентированный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CDCE7B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EE344FE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202044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ФИО научного руководителя проекта/куратора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82BEEC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53644B8B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DA9544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Контактный телефон, электронная почта научного руководителя/куратора (для школьников)/студента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9D5F77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2AB734C9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3025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Ссылка для скачивания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6CA9B3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</w:tbl>
    <w:p w14:paraId="5170C721" w14:textId="77777777" w:rsidR="004D2851" w:rsidRDefault="004D2851" w:rsidP="004D2851">
      <w:pPr>
        <w:jc w:val="right"/>
        <w:rPr>
          <w:sz w:val="28"/>
        </w:rPr>
      </w:pPr>
    </w:p>
    <w:p w14:paraId="6E941B18" w14:textId="77777777" w:rsidR="004D2851" w:rsidRDefault="004D2851" w:rsidP="004D2851">
      <w:pPr>
        <w:jc w:val="right"/>
        <w:rPr>
          <w:sz w:val="28"/>
        </w:rPr>
      </w:pPr>
    </w:p>
    <w:p w14:paraId="42E06D51" w14:textId="77777777" w:rsidR="004D2851" w:rsidRDefault="004D2851" w:rsidP="004D2851">
      <w:pPr>
        <w:jc w:val="right"/>
        <w:rPr>
          <w:sz w:val="28"/>
        </w:rPr>
      </w:pPr>
    </w:p>
    <w:p w14:paraId="36CE912C" w14:textId="77777777" w:rsidR="004D2851" w:rsidRDefault="004D2851" w:rsidP="004D2851">
      <w:pPr>
        <w:jc w:val="right"/>
        <w:rPr>
          <w:sz w:val="28"/>
        </w:rPr>
      </w:pPr>
    </w:p>
    <w:p w14:paraId="2DA4092C" w14:textId="77777777" w:rsidR="004D2851" w:rsidRDefault="004D2851" w:rsidP="004D2851">
      <w:pPr>
        <w:jc w:val="right"/>
        <w:rPr>
          <w:sz w:val="28"/>
        </w:rPr>
      </w:pPr>
    </w:p>
    <w:p w14:paraId="09009BB4" w14:textId="77777777" w:rsidR="004D2851" w:rsidRDefault="004D2851" w:rsidP="004D2851">
      <w:pPr>
        <w:jc w:val="right"/>
        <w:rPr>
          <w:sz w:val="28"/>
        </w:rPr>
      </w:pPr>
    </w:p>
    <w:p w14:paraId="7761FD23" w14:textId="77777777" w:rsidR="004D2851" w:rsidRDefault="004D2851" w:rsidP="004D2851">
      <w:pPr>
        <w:jc w:val="right"/>
        <w:rPr>
          <w:sz w:val="28"/>
        </w:rPr>
      </w:pPr>
    </w:p>
    <w:p w14:paraId="05392320" w14:textId="77777777" w:rsidR="004D2851" w:rsidRDefault="004D2851" w:rsidP="004D2851">
      <w:pPr>
        <w:jc w:val="right"/>
        <w:rPr>
          <w:sz w:val="28"/>
        </w:rPr>
      </w:pPr>
    </w:p>
    <w:p w14:paraId="7C053C64" w14:textId="77777777" w:rsidR="004D2851" w:rsidRDefault="004D2851" w:rsidP="004D2851">
      <w:pPr>
        <w:jc w:val="right"/>
        <w:rPr>
          <w:i/>
        </w:rPr>
      </w:pPr>
    </w:p>
    <w:p w14:paraId="6FEACA40" w14:textId="77777777" w:rsidR="004D2851" w:rsidRDefault="004D2851" w:rsidP="004D2851">
      <w:pPr>
        <w:jc w:val="right"/>
        <w:rPr>
          <w:i/>
          <w:u w:val="single"/>
        </w:rPr>
      </w:pPr>
    </w:p>
    <w:p w14:paraId="1D5DF842" w14:textId="77777777" w:rsidR="004D2851" w:rsidRDefault="004D2851" w:rsidP="004D2851">
      <w:pPr>
        <w:jc w:val="right"/>
        <w:rPr>
          <w:i/>
        </w:rPr>
      </w:pPr>
    </w:p>
    <w:p w14:paraId="3909AAF5" w14:textId="77777777" w:rsidR="004D2851" w:rsidRDefault="004D2851" w:rsidP="004D2851"/>
    <w:p w14:paraId="42F04E92" w14:textId="77777777" w:rsidR="004D2851" w:rsidRDefault="004D2851" w:rsidP="004D2851"/>
    <w:p w14:paraId="18032184" w14:textId="77777777" w:rsidR="004D2851" w:rsidRDefault="004D2851" w:rsidP="004D2851"/>
    <w:p w14:paraId="4B297CB3" w14:textId="77777777" w:rsidR="004D2851" w:rsidRDefault="004D2851" w:rsidP="004D2851"/>
    <w:p w14:paraId="11A1BE44" w14:textId="77777777" w:rsidR="004D2851" w:rsidRDefault="004D2851" w:rsidP="004D2851"/>
    <w:p w14:paraId="050CE503" w14:textId="77777777" w:rsidR="004D2851" w:rsidRDefault="004D2851" w:rsidP="004D2851"/>
    <w:p w14:paraId="5ABA614E" w14:textId="77777777" w:rsidR="004D2851" w:rsidRDefault="004D2851" w:rsidP="004D2851"/>
    <w:p w14:paraId="3B33D689" w14:textId="77777777" w:rsidR="004D2851" w:rsidRDefault="004D2851" w:rsidP="004D2851"/>
    <w:p w14:paraId="4EBA2082" w14:textId="77777777" w:rsidR="004D2851" w:rsidRDefault="004D2851" w:rsidP="004D2851"/>
    <w:p w14:paraId="557DF3CA" w14:textId="77777777" w:rsidR="004D2851" w:rsidRDefault="004D2851" w:rsidP="004D2851"/>
    <w:p w14:paraId="5BFE810B" w14:textId="77777777" w:rsidR="004D2851" w:rsidRDefault="004D2851" w:rsidP="004D2851"/>
    <w:p w14:paraId="4DA97C14" w14:textId="77777777" w:rsidR="004D2851" w:rsidRDefault="004D2851" w:rsidP="004D2851"/>
    <w:p w14:paraId="7A09F97B" w14:textId="77777777" w:rsidR="004D2851" w:rsidRDefault="004D2851" w:rsidP="004D2851"/>
    <w:p w14:paraId="6BB4EB4D" w14:textId="77777777" w:rsidR="004D2851" w:rsidRDefault="004D2851" w:rsidP="004D2851"/>
    <w:p w14:paraId="16B3E07C" w14:textId="77777777" w:rsidR="004D2851" w:rsidRDefault="004D2851" w:rsidP="004D2851"/>
    <w:p w14:paraId="0DB7C41A" w14:textId="77777777" w:rsidR="004D2851" w:rsidRDefault="004D2851" w:rsidP="004D2851"/>
    <w:p w14:paraId="5DEABEC2" w14:textId="77777777" w:rsidR="004D2851" w:rsidRDefault="004D2851" w:rsidP="004D2851"/>
    <w:p w14:paraId="11A503DA" w14:textId="77777777" w:rsidR="004D2851" w:rsidRDefault="004D2851" w:rsidP="004D2851"/>
    <w:p w14:paraId="3B793B29" w14:textId="77777777" w:rsidR="003F488C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7B872B32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A59C2B9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2EC6489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BB3A9D4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797189B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CD5DB98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0E54E81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7E61D44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0BDAC197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026C49A7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F8FB429" w14:textId="64C0EDF5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875ACC4" w14:textId="77777777" w:rsidR="005D175C" w:rsidRDefault="005D175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BD3B373" w14:textId="77777777" w:rsidR="003F488C" w:rsidRDefault="004D2851" w:rsidP="003F488C">
      <w:pPr>
        <w:pStyle w:val="a6"/>
        <w:jc w:val="right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F488C">
        <w:rPr>
          <w:rFonts w:ascii="Times New Roman" w:hAnsi="Times New Roman"/>
          <w:sz w:val="28"/>
        </w:rPr>
        <w:t>1б</w:t>
      </w:r>
      <w:r>
        <w:rPr>
          <w:rFonts w:ascii="Times New Roman" w:hAnsi="Times New Roman"/>
          <w:sz w:val="28"/>
        </w:rPr>
        <w:t xml:space="preserve"> </w:t>
      </w:r>
    </w:p>
    <w:p w14:paraId="230865E4" w14:textId="3E8BFF73" w:rsidR="004D2851" w:rsidRPr="003F488C" w:rsidRDefault="004D2851" w:rsidP="003F488C">
      <w:pPr>
        <w:pStyle w:val="a6"/>
        <w:jc w:val="right"/>
        <w:rPr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14:paraId="14398EA3" w14:textId="77777777" w:rsidR="004D2851" w:rsidRDefault="004D2851" w:rsidP="004D2851">
      <w:pPr>
        <w:pStyle w:val="a6"/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</w:t>
      </w:r>
    </w:p>
    <w:p w14:paraId="7F21AD2C" w14:textId="77777777" w:rsidR="004D2851" w:rsidRDefault="004D2851" w:rsidP="004D2851">
      <w:pPr>
        <w:pStyle w:val="a6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 (МНЭПУ), адрес 117105, Россия, Москва, Варшавское шоссе, дом 23 Гришаевой Юлии Михайловне</w:t>
      </w:r>
    </w:p>
    <w:p w14:paraId="194E22CF" w14:textId="46BA4A0A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оживающего по адресу _______________________________________________________,</w:t>
      </w:r>
    </w:p>
    <w:p w14:paraId="659A2B2D" w14:textId="37828DA5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66773E3A" w14:textId="2F42FA21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079B31F5" w14:textId="2680BBA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67D83348" w14:textId="77777777" w:rsidR="004D2851" w:rsidRDefault="004D2851" w:rsidP="004D2851">
      <w:pPr>
        <w:pStyle w:val="a6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C344298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BEBC193" w14:textId="3571B019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проживания; сведения о месте учебы моего ребенка.</w:t>
      </w:r>
    </w:p>
    <w:p w14:paraId="0E6DDDBA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7DFDA53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51C76D01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6AADAACF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</w:p>
    <w:p w14:paraId="237EB32C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    г.          __________________                 _________________</w:t>
      </w:r>
    </w:p>
    <w:p w14:paraId="4EAC6F02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                                                      ФИО</w:t>
      </w:r>
    </w:p>
    <w:p w14:paraId="46D801DD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7CC6528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    г.          __________________                 _________________</w:t>
      </w:r>
    </w:p>
    <w:p w14:paraId="2751A29F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01D8879B" w14:textId="77777777" w:rsidR="004D2851" w:rsidRDefault="004D2851" w:rsidP="004D2851">
      <w:pPr>
        <w:pStyle w:val="a6"/>
        <w:jc w:val="center"/>
        <w:rPr>
          <w:rFonts w:ascii="Times New Roman" w:hAnsi="Times New Roman"/>
        </w:rPr>
      </w:pPr>
    </w:p>
    <w:p w14:paraId="6AD6F09D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52D9B6CA" w14:textId="77777777" w:rsidR="004D2851" w:rsidRDefault="004D2851" w:rsidP="004D2851">
      <w:pPr>
        <w:jc w:val="center"/>
        <w:rPr>
          <w:b/>
          <w:bCs/>
        </w:rPr>
      </w:pPr>
    </w:p>
    <w:p w14:paraId="0546489D" w14:textId="348C7526" w:rsidR="004D2851" w:rsidRPr="00660860" w:rsidRDefault="004D2851" w:rsidP="004D2851">
      <w:pPr>
        <w:jc w:val="right"/>
        <w:rPr>
          <w:sz w:val="28"/>
          <w:szCs w:val="28"/>
        </w:rPr>
      </w:pPr>
      <w:r w:rsidRPr="00660860">
        <w:rPr>
          <w:sz w:val="28"/>
          <w:szCs w:val="28"/>
        </w:rPr>
        <w:lastRenderedPageBreak/>
        <w:t xml:space="preserve">Приложение </w:t>
      </w:r>
      <w:r w:rsidR="00E04F83">
        <w:rPr>
          <w:sz w:val="28"/>
          <w:szCs w:val="28"/>
        </w:rPr>
        <w:t>1</w:t>
      </w:r>
      <w:r w:rsidRPr="00660860">
        <w:rPr>
          <w:sz w:val="28"/>
          <w:szCs w:val="28"/>
        </w:rPr>
        <w:t xml:space="preserve"> </w:t>
      </w:r>
      <w:r w:rsidR="00E04F83">
        <w:rPr>
          <w:sz w:val="28"/>
          <w:szCs w:val="28"/>
        </w:rPr>
        <w:t>в</w:t>
      </w:r>
    </w:p>
    <w:p w14:paraId="745C71B8" w14:textId="77777777" w:rsidR="004D2851" w:rsidRDefault="004D2851" w:rsidP="004D2851">
      <w:pPr>
        <w:jc w:val="center"/>
      </w:pPr>
      <w:r>
        <w:rPr>
          <w:b/>
          <w:bCs/>
        </w:rPr>
        <w:t xml:space="preserve">Согласие на обработку персональных данных для участников конкурса </w:t>
      </w:r>
    </w:p>
    <w:p w14:paraId="19839303" w14:textId="77777777" w:rsidR="004D2851" w:rsidRDefault="004D2851" w:rsidP="004D2851">
      <w:pPr>
        <w:jc w:val="center"/>
      </w:pPr>
      <w:r>
        <w:rPr>
          <w:b/>
          <w:bCs/>
        </w:rPr>
        <w:t>старше 14 лет</w:t>
      </w:r>
    </w:p>
    <w:p w14:paraId="67AB949B" w14:textId="77777777" w:rsidR="004D2851" w:rsidRPr="00CF610A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университете, адрес 117105, Россия, Москва, Варшавское шоссе, дом 23 Гришаевой Юлии Михайловне</w:t>
      </w:r>
    </w:p>
    <w:p w14:paraId="3C70F931" w14:textId="77777777" w:rsidR="004D2851" w:rsidRPr="00CF610A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14:paraId="5514A271" w14:textId="6ACB5255" w:rsidR="004D2851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_____________________________________________________,</w:t>
      </w:r>
    </w:p>
    <w:p w14:paraId="13A8BA7F" w14:textId="1522851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</w:t>
      </w:r>
    </w:p>
    <w:p w14:paraId="4B074DC3" w14:textId="7BE8F25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</w:t>
      </w:r>
    </w:p>
    <w:p w14:paraId="723F1172" w14:textId="780752F4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</w:t>
      </w:r>
    </w:p>
    <w:p w14:paraId="788D39EC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F40825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8E9658F" w14:textId="77777777" w:rsidR="004D2851" w:rsidRDefault="004D2851" w:rsidP="004D2851">
      <w:pPr>
        <w:pStyle w:val="a6"/>
        <w:jc w:val="both"/>
        <w:rPr>
          <w:rFonts w:ascii="Times New Roman" w:hAnsi="Times New Roman"/>
          <w:b/>
          <w:bCs/>
        </w:rPr>
      </w:pPr>
    </w:p>
    <w:p w14:paraId="4CE9EAED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14:paraId="44E666FB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6097FB4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4574F209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32760E59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76114651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ФИО</w:t>
      </w:r>
    </w:p>
    <w:p w14:paraId="0FC39767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5D93F533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</w:p>
    <w:p w14:paraId="10329ADE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006BFB5D" w14:textId="77777777" w:rsidR="004D2851" w:rsidRDefault="004D2851" w:rsidP="004D2851">
      <w:pPr>
        <w:pStyle w:val="a6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p w14:paraId="4996C18D" w14:textId="77777777" w:rsidR="004D2851" w:rsidRDefault="004D2851" w:rsidP="004D2851">
      <w:pPr>
        <w:pStyle w:val="a6"/>
        <w:jc w:val="center"/>
        <w:rPr>
          <w:rFonts w:ascii="Times New Roman" w:hAnsi="Times New Roman"/>
          <w:sz w:val="28"/>
        </w:rPr>
      </w:pPr>
    </w:p>
    <w:p w14:paraId="378C22DA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1621E854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2DDA9DE8" w14:textId="6E66E78E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 xml:space="preserve">Приложение </w:t>
      </w:r>
      <w:r w:rsidR="005D175C">
        <w:rPr>
          <w:rFonts w:ascii="Times New Roman" w:hAnsi="Times New Roman"/>
          <w:sz w:val="28"/>
        </w:rPr>
        <w:t>1</w:t>
      </w:r>
      <w:r w:rsidR="00E04F83">
        <w:rPr>
          <w:rFonts w:ascii="Times New Roman" w:hAnsi="Times New Roman"/>
          <w:sz w:val="28"/>
        </w:rPr>
        <w:t>г</w:t>
      </w:r>
    </w:p>
    <w:p w14:paraId="36E89A62" w14:textId="77777777" w:rsidR="004D2851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оформления титульного листа проекта </w:t>
      </w:r>
      <w:r w:rsidRPr="00C62C7E">
        <w:rPr>
          <w:rFonts w:ascii="Times New Roman" w:hAnsi="Times New Roman"/>
          <w:sz w:val="28"/>
          <w:u w:val="single"/>
        </w:rPr>
        <w:t>для школьников</w:t>
      </w:r>
    </w:p>
    <w:p w14:paraId="147777EC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464055CD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Международном независимом эколого-политологическом университете</w:t>
      </w:r>
    </w:p>
    <w:p w14:paraId="2D2874BD" w14:textId="1AD284BB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</w:t>
      </w:r>
    </w:p>
    <w:p w14:paraId="04133348" w14:textId="77777777" w:rsidR="004D2851" w:rsidRDefault="004D2851" w:rsidP="004D2851">
      <w:pPr>
        <w:jc w:val="center"/>
        <w:rPr>
          <w:sz w:val="28"/>
        </w:rPr>
      </w:pPr>
    </w:p>
    <w:p w14:paraId="6FA3029B" w14:textId="77777777" w:rsidR="004D2851" w:rsidRDefault="004D2851" w:rsidP="004D2851">
      <w:pPr>
        <w:rPr>
          <w:sz w:val="28"/>
        </w:rPr>
      </w:pPr>
      <w:r>
        <w:rPr>
          <w:sz w:val="28"/>
        </w:rPr>
        <w:t xml:space="preserve">                       </w:t>
      </w:r>
    </w:p>
    <w:p w14:paraId="5BA7F004" w14:textId="77777777" w:rsidR="004D2851" w:rsidRDefault="004D2851" w:rsidP="004D2851">
      <w:pPr>
        <w:rPr>
          <w:sz w:val="28"/>
        </w:rPr>
      </w:pPr>
    </w:p>
    <w:p w14:paraId="54AF9F18" w14:textId="77777777" w:rsidR="004D2851" w:rsidRDefault="004D2851" w:rsidP="004D2851">
      <w:pPr>
        <w:rPr>
          <w:sz w:val="28"/>
        </w:rPr>
      </w:pPr>
    </w:p>
    <w:p w14:paraId="70774D28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>Творческий проект (</w:t>
      </w:r>
      <w:r>
        <w:rPr>
          <w:sz w:val="28"/>
          <w:lang w:val="en-US"/>
        </w:rPr>
        <w:t>web</w:t>
      </w:r>
      <w:r w:rsidRPr="00C62C7E">
        <w:rPr>
          <w:sz w:val="28"/>
        </w:rPr>
        <w:t>-</w:t>
      </w:r>
      <w:r>
        <w:rPr>
          <w:sz w:val="28"/>
        </w:rPr>
        <w:t>сайт)</w:t>
      </w:r>
    </w:p>
    <w:p w14:paraId="2BD7F7E3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>на тему:</w:t>
      </w:r>
    </w:p>
    <w:p w14:paraId="174D78CA" w14:textId="77777777" w:rsidR="004D2851" w:rsidRDefault="004D2851" w:rsidP="004D2851">
      <w:pPr>
        <w:spacing w:beforeAutospacing="1" w:afterAutospacing="1"/>
        <w:jc w:val="center"/>
        <w:outlineLvl w:val="0"/>
        <w:rPr>
          <w:sz w:val="28"/>
        </w:rPr>
      </w:pPr>
      <w:r>
        <w:rPr>
          <w:sz w:val="28"/>
        </w:rPr>
        <w:t>«Экологическая культура в обычаях марийцев»</w:t>
      </w:r>
    </w:p>
    <w:p w14:paraId="121F8F23" w14:textId="77777777" w:rsidR="004D2851" w:rsidRDefault="004D2851" w:rsidP="004D2851">
      <w:pPr>
        <w:rPr>
          <w:sz w:val="28"/>
        </w:rPr>
      </w:pPr>
    </w:p>
    <w:p w14:paraId="5FC2FC91" w14:textId="77777777" w:rsidR="004D2851" w:rsidRDefault="004D2851" w:rsidP="004D2851">
      <w:pPr>
        <w:rPr>
          <w:sz w:val="28"/>
        </w:rPr>
      </w:pPr>
    </w:p>
    <w:p w14:paraId="5660321F" w14:textId="77777777" w:rsidR="004D2851" w:rsidRDefault="004D2851" w:rsidP="004D2851">
      <w:pPr>
        <w:rPr>
          <w:sz w:val="28"/>
        </w:rPr>
      </w:pPr>
    </w:p>
    <w:p w14:paraId="436FBB3C" w14:textId="77777777" w:rsidR="004D2851" w:rsidRDefault="004D2851" w:rsidP="004D2851">
      <w:pPr>
        <w:rPr>
          <w:sz w:val="28"/>
        </w:rPr>
      </w:pPr>
    </w:p>
    <w:p w14:paraId="306EBCD2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ученик(</w:t>
      </w:r>
      <w:proofErr w:type="spellStart"/>
      <w:r>
        <w:rPr>
          <w:rFonts w:ascii="Times New Roman" w:hAnsi="Times New Roman"/>
          <w:sz w:val="28"/>
        </w:rPr>
        <w:t>ца</w:t>
      </w:r>
      <w:proofErr w:type="spellEnd"/>
      <w:r>
        <w:rPr>
          <w:rFonts w:ascii="Times New Roman" w:hAnsi="Times New Roman"/>
          <w:sz w:val="28"/>
        </w:rPr>
        <w:t>)</w:t>
      </w:r>
    </w:p>
    <w:p w14:paraId="234E9DD5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41 </w:t>
      </w:r>
    </w:p>
    <w:p w14:paraId="1A09AA2E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Мытищи,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Петрова Татьяна Ивановна</w:t>
      </w:r>
    </w:p>
    <w:p w14:paraId="7FD26A38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641D96F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73F5129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биологии </w:t>
      </w:r>
    </w:p>
    <w:p w14:paraId="031989EF" w14:textId="77777777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>П.П. Иванов</w:t>
      </w:r>
    </w:p>
    <w:p w14:paraId="05CD48DB" w14:textId="77777777" w:rsidR="004D2851" w:rsidRDefault="004D2851" w:rsidP="004D2851"/>
    <w:p w14:paraId="2F70A16D" w14:textId="77777777" w:rsidR="004D2851" w:rsidRDefault="004D2851" w:rsidP="004D2851"/>
    <w:p w14:paraId="0EED8EFC" w14:textId="77777777" w:rsidR="004D2851" w:rsidRDefault="004D2851" w:rsidP="004D2851">
      <w:pPr>
        <w:tabs>
          <w:tab w:val="left" w:pos="2400"/>
        </w:tabs>
        <w:rPr>
          <w:sz w:val="28"/>
        </w:rPr>
      </w:pPr>
      <w:r>
        <w:rPr>
          <w:sz w:val="28"/>
        </w:rPr>
        <w:t xml:space="preserve">                                                 Москва 2022</w:t>
      </w:r>
    </w:p>
    <w:p w14:paraId="4A930D36" w14:textId="77777777" w:rsidR="004D2851" w:rsidRDefault="004D2851" w:rsidP="004D2851">
      <w:pPr>
        <w:pStyle w:val="a6"/>
        <w:jc w:val="center"/>
      </w:pPr>
      <w:r>
        <w:rPr>
          <w:sz w:val="28"/>
        </w:rPr>
        <w:t xml:space="preserve">          </w:t>
      </w:r>
    </w:p>
    <w:p w14:paraId="066EA088" w14:textId="77777777" w:rsidR="004D2851" w:rsidRDefault="004D2851" w:rsidP="004D2851">
      <w:pPr>
        <w:pStyle w:val="a6"/>
        <w:jc w:val="center"/>
        <w:rPr>
          <w:sz w:val="28"/>
        </w:rPr>
      </w:pPr>
    </w:p>
    <w:p w14:paraId="5D113D59" w14:textId="77777777" w:rsidR="004D2851" w:rsidRDefault="004D2851" w:rsidP="004D2851">
      <w:pPr>
        <w:pStyle w:val="a6"/>
        <w:jc w:val="center"/>
        <w:rPr>
          <w:sz w:val="28"/>
        </w:rPr>
      </w:pPr>
    </w:p>
    <w:p w14:paraId="4B0D7400" w14:textId="77777777" w:rsidR="005D175C" w:rsidRDefault="004D2851" w:rsidP="004D2851">
      <w:pPr>
        <w:pStyle w:val="a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3F58F1BE" w14:textId="77777777" w:rsidR="005D175C" w:rsidRDefault="005D175C" w:rsidP="004D2851">
      <w:pPr>
        <w:pStyle w:val="a6"/>
        <w:jc w:val="center"/>
        <w:rPr>
          <w:sz w:val="28"/>
        </w:rPr>
      </w:pPr>
    </w:p>
    <w:p w14:paraId="51DCAA6C" w14:textId="77777777" w:rsidR="005D175C" w:rsidRDefault="005D175C" w:rsidP="004D2851">
      <w:pPr>
        <w:pStyle w:val="a6"/>
        <w:jc w:val="center"/>
        <w:rPr>
          <w:sz w:val="28"/>
        </w:rPr>
      </w:pPr>
    </w:p>
    <w:p w14:paraId="491FF04D" w14:textId="77777777" w:rsidR="005D175C" w:rsidRDefault="005D175C" w:rsidP="004D2851">
      <w:pPr>
        <w:pStyle w:val="a6"/>
        <w:jc w:val="center"/>
        <w:rPr>
          <w:sz w:val="28"/>
        </w:rPr>
      </w:pPr>
    </w:p>
    <w:p w14:paraId="1D8AC06E" w14:textId="77777777" w:rsidR="005D175C" w:rsidRDefault="005D175C" w:rsidP="004D2851">
      <w:pPr>
        <w:pStyle w:val="a6"/>
        <w:jc w:val="center"/>
        <w:rPr>
          <w:sz w:val="28"/>
        </w:rPr>
      </w:pPr>
    </w:p>
    <w:p w14:paraId="2DB85276" w14:textId="77777777" w:rsidR="005D175C" w:rsidRDefault="005D175C" w:rsidP="004D2851">
      <w:pPr>
        <w:pStyle w:val="a6"/>
        <w:jc w:val="center"/>
        <w:rPr>
          <w:sz w:val="28"/>
        </w:rPr>
      </w:pPr>
    </w:p>
    <w:p w14:paraId="23AC52B5" w14:textId="77777777" w:rsidR="005D175C" w:rsidRDefault="005D175C" w:rsidP="004D2851">
      <w:pPr>
        <w:pStyle w:val="a6"/>
        <w:jc w:val="center"/>
        <w:rPr>
          <w:sz w:val="28"/>
        </w:rPr>
      </w:pPr>
    </w:p>
    <w:p w14:paraId="4C92DCA3" w14:textId="77777777" w:rsidR="005D175C" w:rsidRDefault="005D175C" w:rsidP="004D2851">
      <w:pPr>
        <w:pStyle w:val="a6"/>
        <w:jc w:val="center"/>
        <w:rPr>
          <w:sz w:val="28"/>
        </w:rPr>
      </w:pPr>
    </w:p>
    <w:p w14:paraId="30C4676A" w14:textId="77777777" w:rsidR="005D175C" w:rsidRDefault="005D175C" w:rsidP="004D2851">
      <w:pPr>
        <w:pStyle w:val="a6"/>
        <w:jc w:val="center"/>
        <w:rPr>
          <w:sz w:val="28"/>
        </w:rPr>
      </w:pPr>
    </w:p>
    <w:p w14:paraId="796B6528" w14:textId="3927390D" w:rsidR="004D2851" w:rsidRPr="000F0097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14:paraId="2814A9F7" w14:textId="0ABF00E5" w:rsidR="004D2851" w:rsidRPr="007015DB" w:rsidRDefault="004D2851" w:rsidP="004D285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015DB">
        <w:rPr>
          <w:rFonts w:ascii="Times New Roman" w:hAnsi="Times New Roman"/>
          <w:sz w:val="28"/>
          <w:szCs w:val="28"/>
        </w:rPr>
        <w:t xml:space="preserve">Приложение </w:t>
      </w:r>
      <w:r w:rsidR="005D175C" w:rsidRPr="007015DB">
        <w:rPr>
          <w:rFonts w:ascii="Times New Roman" w:hAnsi="Times New Roman"/>
          <w:sz w:val="28"/>
          <w:szCs w:val="28"/>
        </w:rPr>
        <w:t>1</w:t>
      </w:r>
      <w:r w:rsidR="00E04F83">
        <w:rPr>
          <w:rFonts w:ascii="Times New Roman" w:hAnsi="Times New Roman"/>
          <w:sz w:val="28"/>
          <w:szCs w:val="28"/>
        </w:rPr>
        <w:t>д</w:t>
      </w:r>
    </w:p>
    <w:p w14:paraId="3BC93B14" w14:textId="77777777" w:rsidR="004D2851" w:rsidRDefault="004D2851" w:rsidP="004D2851">
      <w:pPr>
        <w:pStyle w:val="a6"/>
        <w:jc w:val="center"/>
        <w:rPr>
          <w:rFonts w:ascii="Times New Roman" w:hAnsi="Times New Roman"/>
        </w:rPr>
      </w:pPr>
    </w:p>
    <w:p w14:paraId="31EC39A5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</w:t>
      </w:r>
      <w:r w:rsidRPr="00CF610A">
        <w:rPr>
          <w:rFonts w:ascii="Times New Roman" w:hAnsi="Times New Roman"/>
          <w:sz w:val="28"/>
        </w:rPr>
        <w:t xml:space="preserve">оформления титульного листа проекта </w:t>
      </w:r>
      <w:r w:rsidRPr="00CF610A">
        <w:rPr>
          <w:rFonts w:ascii="Times New Roman" w:hAnsi="Times New Roman"/>
          <w:sz w:val="28"/>
          <w:u w:val="single"/>
        </w:rPr>
        <w:t>для студентов</w:t>
      </w:r>
    </w:p>
    <w:p w14:paraId="4E6C3E71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29A4442D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Международном независимом эколого-политологическом университете</w:t>
      </w:r>
    </w:p>
    <w:p w14:paraId="1DD844FF" w14:textId="657D8134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</w:t>
      </w:r>
    </w:p>
    <w:p w14:paraId="0CDBAB87" w14:textId="77777777" w:rsidR="004D2851" w:rsidRDefault="004D2851" w:rsidP="004D2851">
      <w:pPr>
        <w:jc w:val="center"/>
        <w:rPr>
          <w:sz w:val="28"/>
        </w:rPr>
      </w:pPr>
    </w:p>
    <w:p w14:paraId="6250190E" w14:textId="77777777" w:rsidR="004D2851" w:rsidRDefault="004D2851" w:rsidP="004D2851">
      <w:pPr>
        <w:rPr>
          <w:sz w:val="28"/>
        </w:rPr>
      </w:pPr>
      <w:r>
        <w:rPr>
          <w:sz w:val="28"/>
        </w:rPr>
        <w:t xml:space="preserve">                       </w:t>
      </w:r>
    </w:p>
    <w:p w14:paraId="35DE2513" w14:textId="77777777" w:rsidR="004D2851" w:rsidRDefault="004D2851" w:rsidP="004D2851">
      <w:pPr>
        <w:rPr>
          <w:sz w:val="28"/>
        </w:rPr>
      </w:pPr>
    </w:p>
    <w:p w14:paraId="26410E77" w14:textId="77777777" w:rsidR="004D2851" w:rsidRDefault="004D2851" w:rsidP="004D2851">
      <w:pPr>
        <w:rPr>
          <w:sz w:val="28"/>
        </w:rPr>
      </w:pPr>
    </w:p>
    <w:p w14:paraId="28D4A66D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 xml:space="preserve">Исследовательский проект </w:t>
      </w:r>
      <w:r>
        <w:rPr>
          <w:sz w:val="28"/>
        </w:rPr>
        <w:br/>
        <w:t>на тему:</w:t>
      </w:r>
    </w:p>
    <w:p w14:paraId="01016A1C" w14:textId="77777777" w:rsidR="004D2851" w:rsidRDefault="004D2851" w:rsidP="004D2851">
      <w:pPr>
        <w:spacing w:beforeAutospacing="1" w:afterAutospacing="1"/>
        <w:jc w:val="center"/>
        <w:outlineLvl w:val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Геоэкологическая</w:t>
      </w:r>
      <w:proofErr w:type="spellEnd"/>
      <w:r>
        <w:rPr>
          <w:sz w:val="28"/>
        </w:rPr>
        <w:t xml:space="preserve"> оценка антропогенной нагрузки на территории бассейна реки Ичка»</w:t>
      </w:r>
    </w:p>
    <w:p w14:paraId="2E5064BA" w14:textId="77777777" w:rsidR="004D2851" w:rsidRDefault="004D2851" w:rsidP="004D2851">
      <w:pPr>
        <w:rPr>
          <w:sz w:val="28"/>
        </w:rPr>
      </w:pPr>
    </w:p>
    <w:p w14:paraId="5D350205" w14:textId="77777777" w:rsidR="004D2851" w:rsidRDefault="004D2851" w:rsidP="004D2851">
      <w:pPr>
        <w:rPr>
          <w:sz w:val="28"/>
        </w:rPr>
      </w:pPr>
    </w:p>
    <w:p w14:paraId="559B65F9" w14:textId="77777777" w:rsidR="004D2851" w:rsidRDefault="004D2851" w:rsidP="004D2851">
      <w:pPr>
        <w:rPr>
          <w:sz w:val="28"/>
        </w:rPr>
      </w:pPr>
    </w:p>
    <w:p w14:paraId="45A3F60C" w14:textId="77777777" w:rsidR="004D2851" w:rsidRDefault="004D2851" w:rsidP="004D2851">
      <w:pPr>
        <w:rPr>
          <w:sz w:val="28"/>
        </w:rPr>
      </w:pPr>
    </w:p>
    <w:p w14:paraId="3E22F61D" w14:textId="77777777" w:rsidR="004D2851" w:rsidRDefault="004D2851" w:rsidP="004D2851">
      <w:pPr>
        <w:rPr>
          <w:sz w:val="28"/>
        </w:rPr>
      </w:pPr>
    </w:p>
    <w:p w14:paraId="5E488283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студент(ка)</w:t>
      </w:r>
    </w:p>
    <w:p w14:paraId="1EC3BC79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курса</w:t>
      </w:r>
    </w:p>
    <w:p w14:paraId="5622427A" w14:textId="77777777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 xml:space="preserve">географического факультета </w:t>
      </w:r>
    </w:p>
    <w:p w14:paraId="7B5D17F6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</w:t>
      </w:r>
    </w:p>
    <w:p w14:paraId="3D6D29CF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FE9C457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61E04C9" w14:textId="77777777" w:rsidR="004D2851" w:rsidRDefault="004D2851" w:rsidP="004D2851">
      <w:pPr>
        <w:jc w:val="right"/>
      </w:pPr>
      <w:proofErr w:type="spellStart"/>
      <w:r>
        <w:t>к.г.н</w:t>
      </w:r>
      <w:proofErr w:type="spellEnd"/>
      <w:r>
        <w:t>. доц. П.Н. Иванов</w:t>
      </w:r>
    </w:p>
    <w:p w14:paraId="28AA824A" w14:textId="77777777" w:rsidR="004D2851" w:rsidRDefault="004D2851" w:rsidP="004D2851"/>
    <w:p w14:paraId="3055209C" w14:textId="77777777" w:rsidR="004D2851" w:rsidRDefault="004D2851" w:rsidP="004D2851"/>
    <w:p w14:paraId="4CD0BE56" w14:textId="77777777" w:rsidR="004D2851" w:rsidRDefault="004D2851" w:rsidP="004D2851">
      <w:pPr>
        <w:tabs>
          <w:tab w:val="left" w:pos="2400"/>
        </w:tabs>
      </w:pPr>
      <w:r>
        <w:rPr>
          <w:sz w:val="28"/>
        </w:rPr>
        <w:t xml:space="preserve">                                                 Москва 2022</w:t>
      </w:r>
    </w:p>
    <w:p w14:paraId="4538EB1F" w14:textId="77777777" w:rsidR="004D2851" w:rsidRPr="00096F9C" w:rsidRDefault="004D2851" w:rsidP="00946500">
      <w:pPr>
        <w:jc w:val="right"/>
        <w:rPr>
          <w:rFonts w:cs="Times New Roman"/>
          <w:highlight w:val="yellow"/>
        </w:rPr>
      </w:pPr>
    </w:p>
    <w:p w14:paraId="3AB86622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4F32F0AE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7048243E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1AA340FB" w14:textId="29F9C7F3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6E786F32" w14:textId="1D4EBAAA" w:rsidR="00E8332A" w:rsidRPr="00096F9C" w:rsidRDefault="00E8332A" w:rsidP="00946500">
      <w:pPr>
        <w:jc w:val="right"/>
        <w:rPr>
          <w:rFonts w:cs="Times New Roman"/>
          <w:highlight w:val="yellow"/>
        </w:rPr>
      </w:pPr>
    </w:p>
    <w:p w14:paraId="705BDC01" w14:textId="1CD1761D" w:rsidR="00E8332A" w:rsidRDefault="00E8332A" w:rsidP="00946500">
      <w:pPr>
        <w:jc w:val="right"/>
        <w:rPr>
          <w:rFonts w:cs="Times New Roman"/>
          <w:highlight w:val="yellow"/>
        </w:rPr>
      </w:pPr>
    </w:p>
    <w:p w14:paraId="2AACFE51" w14:textId="77777777" w:rsidR="004E55F7" w:rsidRPr="00096F9C" w:rsidRDefault="004E55F7" w:rsidP="00946500">
      <w:pPr>
        <w:jc w:val="right"/>
        <w:rPr>
          <w:rFonts w:cs="Times New Roman"/>
          <w:highlight w:val="yellow"/>
        </w:rPr>
      </w:pPr>
    </w:p>
    <w:p w14:paraId="0D6FD527" w14:textId="1650E561" w:rsidR="00E8332A" w:rsidRPr="00096F9C" w:rsidRDefault="00E8332A" w:rsidP="00946500">
      <w:pPr>
        <w:jc w:val="right"/>
        <w:rPr>
          <w:rFonts w:cs="Times New Roman"/>
          <w:highlight w:val="yellow"/>
        </w:rPr>
      </w:pPr>
    </w:p>
    <w:p w14:paraId="5E2427F2" w14:textId="3EE470F8" w:rsidR="00116BE8" w:rsidRDefault="00116BE8" w:rsidP="00F10611">
      <w:pPr>
        <w:rPr>
          <w:rFonts w:cs="Times New Roman"/>
          <w:highlight w:val="yellow"/>
        </w:rPr>
      </w:pPr>
    </w:p>
    <w:p w14:paraId="5CCEB97A" w14:textId="01AE5FEE" w:rsidR="005D175C" w:rsidRDefault="005D175C" w:rsidP="00F10611">
      <w:pPr>
        <w:rPr>
          <w:rFonts w:cs="Times New Roman"/>
          <w:highlight w:val="yellow"/>
        </w:rPr>
      </w:pPr>
    </w:p>
    <w:p w14:paraId="19A2E270" w14:textId="77777777" w:rsidR="005D175C" w:rsidRPr="00096F9C" w:rsidRDefault="005D175C" w:rsidP="00F10611">
      <w:pPr>
        <w:rPr>
          <w:rFonts w:cs="Times New Roman"/>
          <w:highlight w:val="yellow"/>
        </w:rPr>
      </w:pPr>
    </w:p>
    <w:p w14:paraId="28A2C810" w14:textId="77777777" w:rsidR="00D50368" w:rsidRPr="00096F9C" w:rsidRDefault="00D50368" w:rsidP="00F10611">
      <w:pPr>
        <w:rPr>
          <w:rFonts w:cs="Times New Roman"/>
          <w:highlight w:val="yellow"/>
        </w:rPr>
      </w:pPr>
    </w:p>
    <w:p w14:paraId="3EA1EE65" w14:textId="5E81939A" w:rsidR="00946500" w:rsidRPr="00E04F83" w:rsidRDefault="00946500" w:rsidP="00F10611">
      <w:pPr>
        <w:jc w:val="right"/>
        <w:rPr>
          <w:rFonts w:cs="Times New Roman"/>
          <w:sz w:val="28"/>
          <w:szCs w:val="28"/>
        </w:rPr>
      </w:pPr>
      <w:r w:rsidRPr="00E04F83">
        <w:rPr>
          <w:rFonts w:cs="Times New Roman"/>
          <w:sz w:val="28"/>
          <w:szCs w:val="28"/>
        </w:rPr>
        <w:lastRenderedPageBreak/>
        <w:t>Приложение</w:t>
      </w:r>
      <w:r w:rsidR="004D2851" w:rsidRPr="00E04F83">
        <w:rPr>
          <w:rFonts w:cs="Times New Roman"/>
          <w:sz w:val="28"/>
          <w:szCs w:val="28"/>
        </w:rPr>
        <w:t xml:space="preserve"> 2</w:t>
      </w:r>
    </w:p>
    <w:p w14:paraId="07E1D885" w14:textId="65438137" w:rsidR="00731A1D" w:rsidRPr="00E04F83" w:rsidRDefault="00EC0A72" w:rsidP="00F10611">
      <w:pPr>
        <w:jc w:val="right"/>
        <w:rPr>
          <w:rFonts w:cs="Times New Roman"/>
          <w:sz w:val="28"/>
          <w:szCs w:val="28"/>
        </w:rPr>
      </w:pPr>
      <w:r w:rsidRPr="00E04F83">
        <w:rPr>
          <w:rFonts w:cs="Times New Roman"/>
          <w:sz w:val="28"/>
          <w:szCs w:val="28"/>
        </w:rPr>
        <w:t>Образец оформления статьи</w:t>
      </w:r>
    </w:p>
    <w:p w14:paraId="7E3C1D76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63432C1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22FEF0FB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  <w:r w:rsidRPr="00096F9C">
        <w:rPr>
          <w:rStyle w:val="a9"/>
          <w:rFonts w:cs="Times New Roman"/>
          <w:b/>
          <w:lang w:val="ru-RU"/>
        </w:rPr>
        <w:t>НАЗВАНИЕ СТАТЬИ</w:t>
      </w:r>
    </w:p>
    <w:p w14:paraId="296F8E5F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37B5AD6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  <w:vertAlign w:val="superscript"/>
          <w:lang w:val="ru-RU"/>
        </w:rPr>
        <w:t>1</w:t>
      </w:r>
      <w:r w:rsidRPr="00096F9C">
        <w:rPr>
          <w:rStyle w:val="a9"/>
          <w:rFonts w:cs="Times New Roman"/>
          <w:i/>
          <w:lang w:val="ru-RU"/>
        </w:rPr>
        <w:t xml:space="preserve">Иванов А.А. </w:t>
      </w:r>
      <w:proofErr w:type="spellStart"/>
      <w:proofErr w:type="gramStart"/>
      <w:r w:rsidRPr="00096F9C">
        <w:rPr>
          <w:rStyle w:val="a9"/>
          <w:rFonts w:cs="Times New Roman"/>
          <w:i/>
          <w:lang w:val="ru-RU"/>
        </w:rPr>
        <w:t>д.пед</w:t>
      </w:r>
      <w:proofErr w:type="gramEnd"/>
      <w:r w:rsidRPr="00096F9C">
        <w:rPr>
          <w:rStyle w:val="a9"/>
          <w:rFonts w:cs="Times New Roman"/>
          <w:i/>
          <w:lang w:val="ru-RU"/>
        </w:rPr>
        <w:t>.н</w:t>
      </w:r>
      <w:proofErr w:type="spellEnd"/>
      <w:r w:rsidRPr="00096F9C">
        <w:rPr>
          <w:rStyle w:val="a9"/>
          <w:rFonts w:cs="Times New Roman"/>
          <w:i/>
          <w:lang w:val="ru-RU"/>
        </w:rPr>
        <w:t xml:space="preserve">, доцент, </w:t>
      </w:r>
      <w:r w:rsidRPr="00096F9C">
        <w:rPr>
          <w:rStyle w:val="a9"/>
          <w:rFonts w:cs="Times New Roman"/>
          <w:i/>
          <w:vertAlign w:val="superscript"/>
          <w:lang w:val="ru-RU"/>
        </w:rPr>
        <w:t>2</w:t>
      </w:r>
      <w:r w:rsidRPr="00096F9C">
        <w:rPr>
          <w:rStyle w:val="a9"/>
          <w:rFonts w:cs="Times New Roman"/>
          <w:i/>
          <w:lang w:val="ru-RU"/>
        </w:rPr>
        <w:t xml:space="preserve">Петров Б.Б. </w:t>
      </w:r>
      <w:proofErr w:type="spellStart"/>
      <w:r w:rsidRPr="00096F9C">
        <w:rPr>
          <w:rStyle w:val="a9"/>
          <w:rFonts w:cs="Times New Roman"/>
          <w:i/>
          <w:lang w:val="ru-RU"/>
        </w:rPr>
        <w:t>д.пед.н</w:t>
      </w:r>
      <w:proofErr w:type="spellEnd"/>
      <w:r w:rsidRPr="00096F9C">
        <w:rPr>
          <w:rStyle w:val="a9"/>
          <w:rFonts w:cs="Times New Roman"/>
          <w:i/>
          <w:lang w:val="ru-RU"/>
        </w:rPr>
        <w:t>, доцент</w:t>
      </w:r>
    </w:p>
    <w:p w14:paraId="4FCA088E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  <w:lang w:val="ru-RU"/>
        </w:rPr>
      </w:pPr>
    </w:p>
    <w:p w14:paraId="14B71C03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lang w:val="ru-RU"/>
        </w:rPr>
      </w:pPr>
      <w:r w:rsidRPr="00096F9C">
        <w:rPr>
          <w:rStyle w:val="a9"/>
          <w:rFonts w:cs="Times New Roman"/>
          <w:vertAlign w:val="superscript"/>
          <w:lang w:val="ru-RU"/>
        </w:rPr>
        <w:t>1</w:t>
      </w:r>
      <w:r w:rsidRPr="00096F9C">
        <w:rPr>
          <w:rFonts w:cs="Times New Roman"/>
          <w:lang w:val="ru-RU"/>
        </w:rPr>
        <w:t>Московский педагогический государственный университет (МПГУ)</w:t>
      </w:r>
      <w:r w:rsidRPr="00096F9C">
        <w:rPr>
          <w:rStyle w:val="a9"/>
          <w:rFonts w:cs="Times New Roman"/>
          <w:lang w:val="ru-RU"/>
        </w:rPr>
        <w:t xml:space="preserve">, </w:t>
      </w:r>
      <w:r w:rsidRPr="00096F9C">
        <w:rPr>
          <w:rStyle w:val="a9"/>
          <w:rFonts w:cs="Times New Roman"/>
          <w:vertAlign w:val="superscript"/>
          <w:lang w:val="ru-RU"/>
        </w:rPr>
        <w:t>2</w:t>
      </w:r>
      <w:r w:rsidRPr="00096F9C">
        <w:rPr>
          <w:rStyle w:val="a9"/>
          <w:rFonts w:cs="Times New Roman"/>
          <w:lang w:val="ru-RU"/>
        </w:rPr>
        <w:t>Национальный</w:t>
      </w:r>
      <w:r w:rsidRPr="00096F9C">
        <w:rPr>
          <w:rStyle w:val="a9"/>
          <w:rFonts w:cs="Times New Roman"/>
          <w:vertAlign w:val="superscript"/>
          <w:lang w:val="ru-RU"/>
        </w:rPr>
        <w:t xml:space="preserve"> </w:t>
      </w:r>
      <w:r w:rsidRPr="00096F9C">
        <w:rPr>
          <w:rStyle w:val="a9"/>
          <w:rFonts w:cs="Times New Roman"/>
          <w:lang w:val="ru-RU"/>
        </w:rPr>
        <w:t>исследовательский</w:t>
      </w:r>
      <w:r w:rsidRPr="00096F9C">
        <w:rPr>
          <w:rStyle w:val="a9"/>
          <w:rFonts w:cs="Times New Roman"/>
          <w:vertAlign w:val="superscript"/>
          <w:lang w:val="ru-RU"/>
        </w:rPr>
        <w:t xml:space="preserve"> </w:t>
      </w:r>
      <w:r w:rsidRPr="00096F9C">
        <w:rPr>
          <w:rStyle w:val="a9"/>
          <w:rFonts w:cs="Times New Roman"/>
          <w:lang w:val="ru-RU"/>
        </w:rPr>
        <w:t>университет «МЭИ»</w:t>
      </w:r>
    </w:p>
    <w:p w14:paraId="4FBA4C32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390A015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</w:rPr>
      </w:pPr>
      <w:r w:rsidRPr="00096F9C">
        <w:rPr>
          <w:rStyle w:val="a9"/>
          <w:rFonts w:cs="Times New Roman"/>
          <w:b/>
        </w:rPr>
        <w:t>CONTRIBUTION TITLE</w:t>
      </w:r>
    </w:p>
    <w:p w14:paraId="4FE2450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</w:rPr>
      </w:pPr>
    </w:p>
    <w:p w14:paraId="367E7F33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</w:rPr>
      </w:pPr>
      <w:r w:rsidRPr="00096F9C">
        <w:rPr>
          <w:rStyle w:val="a9"/>
          <w:rFonts w:cs="Times New Roman"/>
          <w:i/>
          <w:vertAlign w:val="superscript"/>
        </w:rPr>
        <w:t>1</w:t>
      </w:r>
      <w:r w:rsidRPr="00096F9C">
        <w:rPr>
          <w:rStyle w:val="a9"/>
          <w:rFonts w:cs="Times New Roman"/>
          <w:i/>
        </w:rPr>
        <w:t xml:space="preserve">Ivanov 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>.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 xml:space="preserve">. </w:t>
      </w:r>
      <w:r w:rsidRPr="00096F9C">
        <w:rPr>
          <w:rFonts w:cs="Times New Roman"/>
          <w:i/>
        </w:rPr>
        <w:t>Doctor of Pedagogical Sciences</w:t>
      </w:r>
      <w:r w:rsidRPr="00096F9C">
        <w:rPr>
          <w:rStyle w:val="a9"/>
          <w:rFonts w:cs="Times New Roman"/>
          <w:i/>
        </w:rPr>
        <w:t xml:space="preserve">, Associate professor, </w:t>
      </w:r>
      <w:r w:rsidRPr="00096F9C">
        <w:rPr>
          <w:rStyle w:val="a9"/>
          <w:rFonts w:cs="Times New Roman"/>
          <w:i/>
          <w:vertAlign w:val="superscript"/>
        </w:rPr>
        <w:t>2</w:t>
      </w:r>
      <w:r w:rsidRPr="00096F9C">
        <w:rPr>
          <w:rStyle w:val="a9"/>
          <w:rFonts w:cs="Times New Roman"/>
          <w:i/>
        </w:rPr>
        <w:t xml:space="preserve">Petrov 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>.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 xml:space="preserve">. </w:t>
      </w:r>
      <w:r w:rsidRPr="00096F9C">
        <w:rPr>
          <w:rFonts w:cs="Times New Roman"/>
          <w:i/>
        </w:rPr>
        <w:t>Doctor of Pedagogical Sciences</w:t>
      </w:r>
      <w:r w:rsidRPr="00096F9C">
        <w:rPr>
          <w:rStyle w:val="a9"/>
          <w:rFonts w:cs="Times New Roman"/>
          <w:i/>
        </w:rPr>
        <w:t>, Associate professor</w:t>
      </w:r>
    </w:p>
    <w:p w14:paraId="2DE28BB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</w:p>
    <w:p w14:paraId="6716AA32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  <w:r w:rsidRPr="00096F9C">
        <w:rPr>
          <w:rStyle w:val="a9"/>
          <w:rFonts w:cs="Times New Roman"/>
          <w:vertAlign w:val="superscript"/>
        </w:rPr>
        <w:t>1</w:t>
      </w:r>
      <w:r w:rsidRPr="00096F9C">
        <w:rPr>
          <w:rFonts w:cs="Times New Roman"/>
          <w:shd w:val="clear" w:color="auto" w:fill="FFFFFF"/>
        </w:rPr>
        <w:t>Moscow Pedagogical State University</w:t>
      </w:r>
      <w:r w:rsidRPr="00096F9C">
        <w:rPr>
          <w:rFonts w:cs="Times New Roman"/>
        </w:rPr>
        <w:t xml:space="preserve"> (MPGU)</w:t>
      </w:r>
      <w:r w:rsidRPr="00096F9C">
        <w:rPr>
          <w:rStyle w:val="a9"/>
          <w:rFonts w:cs="Times New Roman"/>
        </w:rPr>
        <w:t xml:space="preserve">, </w:t>
      </w:r>
      <w:r w:rsidRPr="00096F9C">
        <w:rPr>
          <w:rStyle w:val="a9"/>
          <w:rFonts w:cs="Times New Roman"/>
          <w:vertAlign w:val="superscript"/>
        </w:rPr>
        <w:t>2</w:t>
      </w:r>
      <w:r w:rsidRPr="00096F9C">
        <w:rPr>
          <w:rStyle w:val="a9"/>
          <w:rFonts w:cs="Times New Roman"/>
        </w:rPr>
        <w:t>Moscow Power Engineering Institute (MPEI)</w:t>
      </w:r>
    </w:p>
    <w:p w14:paraId="6B8C1B46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</w:p>
    <w:p w14:paraId="78FF47D5" w14:textId="69338E0D" w:rsidR="007914F1" w:rsidRPr="00096F9C" w:rsidRDefault="00946500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  <w:r>
        <w:rPr>
          <w:rStyle w:val="a9"/>
          <w:rFonts w:cs="Times New Roman"/>
          <w:b/>
          <w:lang w:val="ru-RU"/>
        </w:rPr>
        <w:t>А</w:t>
      </w:r>
      <w:r w:rsidR="007914F1" w:rsidRPr="00096F9C">
        <w:rPr>
          <w:rStyle w:val="a9"/>
          <w:rFonts w:cs="Times New Roman"/>
          <w:b/>
          <w:lang w:val="ru-RU"/>
        </w:rPr>
        <w:t>ннотаци</w:t>
      </w:r>
      <w:r>
        <w:rPr>
          <w:rStyle w:val="a9"/>
          <w:rFonts w:cs="Times New Roman"/>
          <w:b/>
          <w:lang w:val="ru-RU"/>
        </w:rPr>
        <w:t>я</w:t>
      </w:r>
    </w:p>
    <w:p w14:paraId="7473BCDF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1721B904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  <w:lang w:val="ru-RU"/>
        </w:rPr>
        <w:t>Ключевые слова</w:t>
      </w:r>
    </w:p>
    <w:p w14:paraId="03C387A1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</w:p>
    <w:p w14:paraId="7F36CF4D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  <w:r w:rsidRPr="00096F9C">
        <w:rPr>
          <w:rStyle w:val="a9"/>
          <w:rFonts w:cs="Times New Roman"/>
          <w:b/>
        </w:rPr>
        <w:t>Abstract</w:t>
      </w:r>
    </w:p>
    <w:p w14:paraId="74BBB66E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</w:p>
    <w:p w14:paraId="605284BB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</w:rPr>
        <w:t>Keywords</w:t>
      </w:r>
    </w:p>
    <w:p w14:paraId="58BAF3FE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172F2CFF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  <w:r w:rsidRPr="00096F9C">
        <w:rPr>
          <w:rStyle w:val="a9"/>
          <w:rFonts w:cs="Times New Roman"/>
          <w:lang w:val="ru-RU"/>
        </w:rPr>
        <w:t>Текст доклада. Текст доклада. Текст доклада. Текст доклада. Текст доклада. Текст доклада. Текст доклада. Текст доклада.</w:t>
      </w:r>
    </w:p>
    <w:p w14:paraId="07DDDE53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65A6C5A8" w14:textId="77777777" w:rsidR="007914F1" w:rsidRPr="00096F9C" w:rsidRDefault="007914F1" w:rsidP="00F10611">
      <w:pPr>
        <w:pStyle w:val="Default"/>
        <w:ind w:firstLine="709"/>
        <w:jc w:val="right"/>
        <w:rPr>
          <w:rStyle w:val="a9"/>
          <w:rFonts w:cs="Times New Roman"/>
          <w:b/>
          <w:bCs/>
          <w:color w:val="auto"/>
          <w:lang w:val="ru-RU"/>
        </w:rPr>
      </w:pPr>
      <w:r w:rsidRPr="00096F9C">
        <w:rPr>
          <w:rStyle w:val="a9"/>
          <w:rFonts w:cs="Times New Roman"/>
          <w:b/>
          <w:bCs/>
          <w:color w:val="auto"/>
          <w:lang w:val="ru-RU"/>
        </w:rPr>
        <w:t>ЛИТЕРАТУРА</w:t>
      </w:r>
    </w:p>
    <w:p w14:paraId="49F99E04" w14:textId="77777777" w:rsidR="007914F1" w:rsidRPr="00096F9C" w:rsidRDefault="007914F1" w:rsidP="00F10611">
      <w:pPr>
        <w:pStyle w:val="Default"/>
        <w:ind w:firstLine="709"/>
        <w:jc w:val="right"/>
        <w:rPr>
          <w:rStyle w:val="a9"/>
          <w:rFonts w:cs="Times New Roman"/>
          <w:lang w:val="ru-RU"/>
        </w:rPr>
      </w:pPr>
    </w:p>
    <w:p w14:paraId="082FCD15" w14:textId="77777777" w:rsidR="007914F1" w:rsidRPr="00096F9C" w:rsidRDefault="007914F1" w:rsidP="00946500">
      <w:pPr>
        <w:pStyle w:val="Default"/>
        <w:ind w:firstLine="709"/>
        <w:jc w:val="both"/>
        <w:rPr>
          <w:rStyle w:val="a9"/>
          <w:rFonts w:cs="Times New Roman"/>
          <w:lang w:val="ru-RU"/>
        </w:rPr>
      </w:pPr>
      <w:r w:rsidRPr="00096F9C">
        <w:rPr>
          <w:rFonts w:cs="Times New Roman"/>
          <w:lang w:val="ru-RU"/>
        </w:rPr>
        <w:t>1. Анисимов О. С., Глазачев С. Н. Экологическая парадигма: истоки, становление, развитие. Вестник Международной Академии наук. Русская секция. 2013; 1: 7–12</w:t>
      </w:r>
    </w:p>
    <w:p w14:paraId="2CDB5900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lang w:val="ru-RU"/>
        </w:rPr>
      </w:pPr>
    </w:p>
    <w:p w14:paraId="75F21B9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64190103" w14:textId="77777777" w:rsidR="007914F1" w:rsidRPr="00096F9C" w:rsidRDefault="007914F1" w:rsidP="00F10611">
      <w:pPr>
        <w:ind w:firstLine="567"/>
        <w:rPr>
          <w:rFonts w:cs="Times New Roman"/>
        </w:rPr>
      </w:pPr>
    </w:p>
    <w:p w14:paraId="2E48C0DC" w14:textId="77777777" w:rsidR="007914F1" w:rsidRPr="00096F9C" w:rsidRDefault="007914F1" w:rsidP="00F10611">
      <w:pPr>
        <w:jc w:val="right"/>
        <w:rPr>
          <w:rFonts w:cs="Times New Roman"/>
        </w:rPr>
      </w:pPr>
    </w:p>
    <w:p w14:paraId="381B798F" w14:textId="77777777" w:rsidR="00F13DB6" w:rsidRPr="00096F9C" w:rsidRDefault="00F13DB6" w:rsidP="00F10611">
      <w:pPr>
        <w:jc w:val="right"/>
        <w:rPr>
          <w:rFonts w:cs="Times New Roman"/>
        </w:rPr>
      </w:pPr>
    </w:p>
    <w:p w14:paraId="1113414A" w14:textId="77777777" w:rsidR="007914F1" w:rsidRPr="00096F9C" w:rsidRDefault="007914F1" w:rsidP="00F10611">
      <w:pPr>
        <w:jc w:val="right"/>
        <w:rPr>
          <w:rFonts w:cs="Times New Roman"/>
        </w:rPr>
      </w:pPr>
    </w:p>
    <w:p w14:paraId="2ABC5B4C" w14:textId="77777777" w:rsidR="007914F1" w:rsidRPr="00096F9C" w:rsidRDefault="007914F1" w:rsidP="00F10611">
      <w:pPr>
        <w:jc w:val="right"/>
        <w:rPr>
          <w:rFonts w:cs="Times New Roman"/>
        </w:rPr>
      </w:pPr>
    </w:p>
    <w:p w14:paraId="17073AEB" w14:textId="77777777" w:rsidR="007914F1" w:rsidRPr="00096F9C" w:rsidRDefault="007914F1" w:rsidP="00F10611">
      <w:pPr>
        <w:jc w:val="right"/>
        <w:rPr>
          <w:rFonts w:cs="Times New Roman"/>
        </w:rPr>
      </w:pPr>
    </w:p>
    <w:p w14:paraId="0B6C07B7" w14:textId="77777777" w:rsidR="00821E75" w:rsidRPr="00096F9C" w:rsidRDefault="00821E75" w:rsidP="00F10611">
      <w:pPr>
        <w:jc w:val="both"/>
        <w:rPr>
          <w:rFonts w:cs="Times New Roman"/>
        </w:rPr>
      </w:pPr>
    </w:p>
    <w:p w14:paraId="4A70AFC0" w14:textId="77777777" w:rsidR="00821E75" w:rsidRPr="00096F9C" w:rsidRDefault="00821E75" w:rsidP="00F10611">
      <w:pPr>
        <w:jc w:val="both"/>
        <w:rPr>
          <w:rFonts w:cs="Times New Roman"/>
        </w:rPr>
      </w:pPr>
    </w:p>
    <w:p w14:paraId="60134266" w14:textId="77777777" w:rsidR="00821E75" w:rsidRPr="00096F9C" w:rsidRDefault="00821E75" w:rsidP="00F10611">
      <w:pPr>
        <w:jc w:val="both"/>
        <w:rPr>
          <w:rFonts w:cs="Times New Roman"/>
        </w:rPr>
      </w:pPr>
    </w:p>
    <w:sectPr w:rsidR="00821E75" w:rsidRPr="00096F9C" w:rsidSect="00B61ACA">
      <w:footerReference w:type="even" r:id="rId30"/>
      <w:footerReference w:type="default" r:id="rId31"/>
      <w:pgSz w:w="11900" w:h="16840"/>
      <w:pgMar w:top="851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F125" w14:textId="77777777" w:rsidR="00076323" w:rsidRDefault="00076323">
      <w:r>
        <w:separator/>
      </w:r>
    </w:p>
  </w:endnote>
  <w:endnote w:type="continuationSeparator" w:id="0">
    <w:p w14:paraId="590A46A9" w14:textId="77777777" w:rsidR="00076323" w:rsidRDefault="000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10C9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6B903C" w14:textId="77777777" w:rsidR="00BF3DA4" w:rsidRDefault="00BF3D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9826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2480E5AB" w14:textId="77777777" w:rsidR="00BF3DA4" w:rsidRDefault="00BF3D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0A81" w14:textId="77777777" w:rsidR="00076323" w:rsidRDefault="00076323">
      <w:r>
        <w:separator/>
      </w:r>
    </w:p>
  </w:footnote>
  <w:footnote w:type="continuationSeparator" w:id="0">
    <w:p w14:paraId="52A2D382" w14:textId="77777777" w:rsidR="00076323" w:rsidRDefault="0007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007"/>
    <w:multiLevelType w:val="hybridMultilevel"/>
    <w:tmpl w:val="992240BE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704"/>
    <w:multiLevelType w:val="hybridMultilevel"/>
    <w:tmpl w:val="E12E46CE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3" w15:restartNumberingAfterBreak="0">
    <w:nsid w:val="1B4F6F12"/>
    <w:multiLevelType w:val="hybridMultilevel"/>
    <w:tmpl w:val="6B82B2B8"/>
    <w:numStyleLink w:val="2"/>
  </w:abstractNum>
  <w:abstractNum w:abstractNumId="4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D7794"/>
    <w:multiLevelType w:val="hybridMultilevel"/>
    <w:tmpl w:val="6B82B2B8"/>
    <w:styleLink w:val="2"/>
    <w:lvl w:ilvl="0" w:tplc="D02CDF4A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0E5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25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7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67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4B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3E3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697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FA7C61"/>
    <w:multiLevelType w:val="hybridMultilevel"/>
    <w:tmpl w:val="A52C1368"/>
    <w:lvl w:ilvl="0" w:tplc="43603B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B90401"/>
    <w:multiLevelType w:val="multilevel"/>
    <w:tmpl w:val="7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0B54"/>
    <w:multiLevelType w:val="hybridMultilevel"/>
    <w:tmpl w:val="7AB29C6C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3883"/>
    <w:multiLevelType w:val="hybridMultilevel"/>
    <w:tmpl w:val="81DA09FC"/>
    <w:styleLink w:val="1"/>
    <w:lvl w:ilvl="0" w:tplc="68F04934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C3EB6">
      <w:start w:val="1"/>
      <w:numFmt w:val="bullet"/>
      <w:lvlText w:val="o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A696">
      <w:start w:val="1"/>
      <w:numFmt w:val="bullet"/>
      <w:lvlText w:val="▪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8DC0E">
      <w:start w:val="1"/>
      <w:numFmt w:val="bullet"/>
      <w:lvlText w:val="·"/>
      <w:lvlJc w:val="left"/>
      <w:pPr>
        <w:ind w:left="172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A417F6">
      <w:start w:val="1"/>
      <w:numFmt w:val="bullet"/>
      <w:lvlText w:val="o"/>
      <w:lvlJc w:val="left"/>
      <w:pPr>
        <w:ind w:left="24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3E8C">
      <w:start w:val="1"/>
      <w:numFmt w:val="bullet"/>
      <w:lvlText w:val="▪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07274">
      <w:start w:val="1"/>
      <w:numFmt w:val="bullet"/>
      <w:lvlText w:val="·"/>
      <w:lvlJc w:val="left"/>
      <w:pPr>
        <w:ind w:left="388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A0A48">
      <w:start w:val="1"/>
      <w:numFmt w:val="bullet"/>
      <w:lvlText w:val="o"/>
      <w:lvlJc w:val="left"/>
      <w:pPr>
        <w:ind w:left="46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054A">
      <w:start w:val="1"/>
      <w:numFmt w:val="bullet"/>
      <w:lvlText w:val="▪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327F4E"/>
    <w:multiLevelType w:val="hybridMultilevel"/>
    <w:tmpl w:val="6D689508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0F4"/>
    <w:multiLevelType w:val="hybridMultilevel"/>
    <w:tmpl w:val="81DA09FC"/>
    <w:numStyleLink w:val="1"/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75"/>
    <w:rsid w:val="0001332D"/>
    <w:rsid w:val="00014CA0"/>
    <w:rsid w:val="00053835"/>
    <w:rsid w:val="00057B42"/>
    <w:rsid w:val="00076323"/>
    <w:rsid w:val="0008346F"/>
    <w:rsid w:val="00087071"/>
    <w:rsid w:val="00096F9C"/>
    <w:rsid w:val="000D5C1F"/>
    <w:rsid w:val="00116BE8"/>
    <w:rsid w:val="00117F48"/>
    <w:rsid w:val="00135D14"/>
    <w:rsid w:val="00152D81"/>
    <w:rsid w:val="001604BD"/>
    <w:rsid w:val="00167290"/>
    <w:rsid w:val="00180BC8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754DA"/>
    <w:rsid w:val="002915C2"/>
    <w:rsid w:val="00293A8A"/>
    <w:rsid w:val="002C48AA"/>
    <w:rsid w:val="002D57CF"/>
    <w:rsid w:val="003615AB"/>
    <w:rsid w:val="0036696B"/>
    <w:rsid w:val="003740EA"/>
    <w:rsid w:val="00397941"/>
    <w:rsid w:val="003A3341"/>
    <w:rsid w:val="003A6F8F"/>
    <w:rsid w:val="003D5331"/>
    <w:rsid w:val="003E5A57"/>
    <w:rsid w:val="003F488C"/>
    <w:rsid w:val="00401EEE"/>
    <w:rsid w:val="00456F94"/>
    <w:rsid w:val="00463857"/>
    <w:rsid w:val="0047692F"/>
    <w:rsid w:val="00476BE6"/>
    <w:rsid w:val="00476E15"/>
    <w:rsid w:val="00477CB0"/>
    <w:rsid w:val="00486ECE"/>
    <w:rsid w:val="004901A0"/>
    <w:rsid w:val="004A28AC"/>
    <w:rsid w:val="004B0BF4"/>
    <w:rsid w:val="004B64A1"/>
    <w:rsid w:val="004C2C59"/>
    <w:rsid w:val="004D0E71"/>
    <w:rsid w:val="004D2851"/>
    <w:rsid w:val="004E506B"/>
    <w:rsid w:val="004E55F7"/>
    <w:rsid w:val="004F00F7"/>
    <w:rsid w:val="00531B23"/>
    <w:rsid w:val="00561B39"/>
    <w:rsid w:val="005907D2"/>
    <w:rsid w:val="00590A7A"/>
    <w:rsid w:val="005943F9"/>
    <w:rsid w:val="005C2958"/>
    <w:rsid w:val="005D175C"/>
    <w:rsid w:val="005E258A"/>
    <w:rsid w:val="00605E4E"/>
    <w:rsid w:val="00617DCF"/>
    <w:rsid w:val="00643DDF"/>
    <w:rsid w:val="00657790"/>
    <w:rsid w:val="0068310F"/>
    <w:rsid w:val="006B0C0F"/>
    <w:rsid w:val="006C7184"/>
    <w:rsid w:val="006D151E"/>
    <w:rsid w:val="006D303B"/>
    <w:rsid w:val="007015DB"/>
    <w:rsid w:val="00710B14"/>
    <w:rsid w:val="00731A1D"/>
    <w:rsid w:val="007718A9"/>
    <w:rsid w:val="0077254A"/>
    <w:rsid w:val="00776ED5"/>
    <w:rsid w:val="007914F1"/>
    <w:rsid w:val="007A0206"/>
    <w:rsid w:val="007B71D7"/>
    <w:rsid w:val="007D13A3"/>
    <w:rsid w:val="007F3411"/>
    <w:rsid w:val="00805943"/>
    <w:rsid w:val="0081549B"/>
    <w:rsid w:val="00821E75"/>
    <w:rsid w:val="0083585D"/>
    <w:rsid w:val="008539D1"/>
    <w:rsid w:val="008C32F3"/>
    <w:rsid w:val="008C453E"/>
    <w:rsid w:val="008D1197"/>
    <w:rsid w:val="008D7E85"/>
    <w:rsid w:val="0090113A"/>
    <w:rsid w:val="00907625"/>
    <w:rsid w:val="00916AAC"/>
    <w:rsid w:val="0093530F"/>
    <w:rsid w:val="00935A40"/>
    <w:rsid w:val="00946500"/>
    <w:rsid w:val="00977E13"/>
    <w:rsid w:val="009A3B30"/>
    <w:rsid w:val="009A46DC"/>
    <w:rsid w:val="009C485E"/>
    <w:rsid w:val="009D7EE4"/>
    <w:rsid w:val="00A06C8B"/>
    <w:rsid w:val="00A07999"/>
    <w:rsid w:val="00A86390"/>
    <w:rsid w:val="00AF0669"/>
    <w:rsid w:val="00AF0E20"/>
    <w:rsid w:val="00B0234A"/>
    <w:rsid w:val="00B10BBC"/>
    <w:rsid w:val="00B1163C"/>
    <w:rsid w:val="00B30A3F"/>
    <w:rsid w:val="00B55247"/>
    <w:rsid w:val="00B61ACA"/>
    <w:rsid w:val="00B86DE3"/>
    <w:rsid w:val="00B95039"/>
    <w:rsid w:val="00BB731C"/>
    <w:rsid w:val="00BD6FC7"/>
    <w:rsid w:val="00BF3DA4"/>
    <w:rsid w:val="00BF5DD0"/>
    <w:rsid w:val="00C135DF"/>
    <w:rsid w:val="00C15D50"/>
    <w:rsid w:val="00C650CE"/>
    <w:rsid w:val="00C95B25"/>
    <w:rsid w:val="00D154A7"/>
    <w:rsid w:val="00D423B4"/>
    <w:rsid w:val="00D50368"/>
    <w:rsid w:val="00D50F65"/>
    <w:rsid w:val="00D663C6"/>
    <w:rsid w:val="00D74F75"/>
    <w:rsid w:val="00DB018C"/>
    <w:rsid w:val="00DC1D5A"/>
    <w:rsid w:val="00DC4289"/>
    <w:rsid w:val="00DF53C8"/>
    <w:rsid w:val="00E04F83"/>
    <w:rsid w:val="00E3022C"/>
    <w:rsid w:val="00E43814"/>
    <w:rsid w:val="00E506BF"/>
    <w:rsid w:val="00E8058C"/>
    <w:rsid w:val="00E8332A"/>
    <w:rsid w:val="00E91FA6"/>
    <w:rsid w:val="00EA26BF"/>
    <w:rsid w:val="00EA6365"/>
    <w:rsid w:val="00EB5ACB"/>
    <w:rsid w:val="00EC0A72"/>
    <w:rsid w:val="00ED6776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12EB"/>
  <w15:docId w15:val="{5B07253A-FBAA-4B41-A9E0-DC7D211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styleId="af3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4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teco-center@yandex.ru" TargetMode="External"/><Relationship Id="rId26" Type="http://schemas.openxmlformats.org/officeDocument/2006/relationships/hyperlink" Target="https://www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co-center.com/&#1090;&#1101;&#1082;&#1086;-&#1082;&#1086;&#1085;&#1092;&#1077;&#1088;&#1077;&#1085;&#1094;&#1080;&#1080;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eco-center.com" TargetMode="External"/><Relationship Id="rId25" Type="http://schemas.openxmlformats.org/officeDocument/2006/relationships/hyperlink" Target="https://disk.yandex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teco%2dcenter@yandex.ru" TargetMode="External"/><Relationship Id="rId20" Type="http://schemas.openxmlformats.org/officeDocument/2006/relationships/hyperlink" Target="tel:%20+79773082726" TargetMode="External"/><Relationship Id="rId29" Type="http://schemas.openxmlformats.org/officeDocument/2006/relationships/hyperlink" Target="https://e.mail.ru/compose?To=teco%2dcenter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orms.yandex.ru/u/62ff4fac1bdf3b9085676199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62fbb7b29e2407dbdda6ca96/" TargetMode="External"/><Relationship Id="rId23" Type="http://schemas.openxmlformats.org/officeDocument/2006/relationships/hyperlink" Target="https://e.mail.ru/compose?To=teco%2dcenter@yandex.ru" TargetMode="External"/><Relationship Id="rId28" Type="http://schemas.openxmlformats.org/officeDocument/2006/relationships/hyperlink" Target="https://forms.yandex.ru/u/62ff4fac1bdf3b9085676199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orms.yandex.ru/u/62ff4fac1bdf3b9085676199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.mail.ru/compose?To=teco%2dcenter@yandex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e.mail.ru/compose?To=teco%2dcenter@yandex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2022-10-18T12:42:00Z</dcterms:created>
  <dcterms:modified xsi:type="dcterms:W3CDTF">2022-10-18T12:42:00Z</dcterms:modified>
</cp:coreProperties>
</file>